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5308"/>
        <w:gridCol w:w="5308"/>
      </w:tblGrid>
      <w:tr w:rsidR="009A216F" w:rsidRPr="009A216F" w:rsidTr="009A216F">
        <w:trPr>
          <w:tblCellSpacing w:w="0" w:type="dxa"/>
        </w:trPr>
        <w:tc>
          <w:tcPr>
            <w:tcW w:w="2500" w:type="pct"/>
            <w:tcMar>
              <w:top w:w="0" w:type="dxa"/>
              <w:left w:w="75" w:type="dxa"/>
              <w:bottom w:w="0" w:type="dxa"/>
              <w:right w:w="0" w:type="dxa"/>
            </w:tcMar>
            <w:vAlign w:val="center"/>
            <w:hideMark/>
          </w:tcPr>
          <w:p w:rsidR="009A216F" w:rsidRPr="009A216F" w:rsidRDefault="009A216F" w:rsidP="009A216F">
            <w:pPr>
              <w:spacing w:after="0" w:line="240" w:lineRule="auto"/>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23 ноября 2009 года</w:t>
            </w:r>
          </w:p>
        </w:tc>
        <w:tc>
          <w:tcPr>
            <w:tcW w:w="2500" w:type="pct"/>
            <w:tcMar>
              <w:top w:w="0" w:type="dxa"/>
              <w:left w:w="0" w:type="dxa"/>
              <w:bottom w:w="0" w:type="dxa"/>
              <w:right w:w="75" w:type="dxa"/>
            </w:tcMar>
            <w:vAlign w:val="center"/>
            <w:hideMark/>
          </w:tcPr>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N 261-ФЗ</w:t>
            </w:r>
          </w:p>
        </w:tc>
      </w:tr>
    </w:tbl>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10541"/>
      </w:tblGrid>
      <w:tr w:rsidR="009A216F" w:rsidRPr="009A216F" w:rsidTr="009A216F">
        <w:trPr>
          <w:tblCellSpacing w:w="0" w:type="dxa"/>
        </w:trPr>
        <w:tc>
          <w:tcPr>
            <w:tcW w:w="0" w:type="auto"/>
            <w:tcMar>
              <w:top w:w="0" w:type="dxa"/>
              <w:left w:w="75" w:type="dxa"/>
              <w:bottom w:w="0" w:type="dxa"/>
              <w:right w:w="0" w:type="dxa"/>
            </w:tcMar>
            <w:vAlign w:val="center"/>
            <w:hideMark/>
          </w:tcPr>
          <w:p w:rsidR="009A216F" w:rsidRPr="009A216F" w:rsidRDefault="009A216F" w:rsidP="009A216F">
            <w:pPr>
              <w:spacing w:after="0" w:line="240" w:lineRule="auto"/>
              <w:rPr>
                <w:rFonts w:ascii="Times New Roman" w:eastAsia="Times New Roman" w:hAnsi="Times New Roman" w:cs="Times New Roman"/>
                <w:sz w:val="24"/>
                <w:szCs w:val="24"/>
                <w:lang w:eastAsia="ru-RU"/>
              </w:rPr>
            </w:pPr>
          </w:p>
        </w:tc>
      </w:tr>
    </w:tbl>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9A216F" w:rsidRPr="009A216F" w:rsidRDefault="009A216F" w:rsidP="009A216F">
      <w:pPr>
        <w:spacing w:after="0" w:line="240" w:lineRule="auto"/>
        <w:jc w:val="center"/>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РОССИЙСКАЯ ФЕДЕРАЦИЯ</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ФЕДЕРАЛЬНЫЙ ЗАКОН</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 xml:space="preserve">ОБ ЭНЕРГОСБЕРЕЖЕНИИ И О ПОВЫШЕНИИ </w:t>
      </w:r>
      <w:proofErr w:type="gramStart"/>
      <w:r w:rsidRPr="009A216F">
        <w:rPr>
          <w:rFonts w:ascii="Times New Roman" w:eastAsia="Times New Roman" w:hAnsi="Times New Roman" w:cs="Times New Roman"/>
          <w:b/>
          <w:bCs/>
          <w:sz w:val="26"/>
          <w:szCs w:val="26"/>
          <w:lang w:eastAsia="ru-RU"/>
        </w:rPr>
        <w:t>ЭНЕРГЕТИЧЕСКОЙ</w:t>
      </w:r>
      <w:proofErr w:type="gramEnd"/>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 xml:space="preserve">ЭФФЕКТИВНОСТИ И О ВНЕСЕНИИ ИЗМЕНЕНИЙ </w:t>
      </w:r>
      <w:proofErr w:type="gramStart"/>
      <w:r w:rsidRPr="009A216F">
        <w:rPr>
          <w:rFonts w:ascii="Times New Roman" w:eastAsia="Times New Roman" w:hAnsi="Times New Roman" w:cs="Times New Roman"/>
          <w:b/>
          <w:bCs/>
          <w:sz w:val="26"/>
          <w:szCs w:val="26"/>
          <w:lang w:eastAsia="ru-RU"/>
        </w:rPr>
        <w:t>В</w:t>
      </w:r>
      <w:proofErr w:type="gramEnd"/>
      <w:r w:rsidRPr="009A216F">
        <w:rPr>
          <w:rFonts w:ascii="Times New Roman" w:eastAsia="Times New Roman" w:hAnsi="Times New Roman" w:cs="Times New Roman"/>
          <w:b/>
          <w:bCs/>
          <w:sz w:val="26"/>
          <w:szCs w:val="26"/>
          <w:lang w:eastAsia="ru-RU"/>
        </w:rPr>
        <w:t xml:space="preserve"> ОТДЕЛЬНЫЕ</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ЗАКОНОДАТЕЛЬНЫЕ АКТЫ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Принят</w:t>
      </w:r>
      <w:proofErr w:type="gramEnd"/>
    </w:p>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Государственной Думой</w:t>
      </w:r>
    </w:p>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11 ноября 2009 года</w:t>
      </w:r>
    </w:p>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Одобрен</w:t>
      </w:r>
    </w:p>
    <w:p w:rsidR="009A216F" w:rsidRPr="0000598E" w:rsidRDefault="009A216F" w:rsidP="009A216F">
      <w:pPr>
        <w:spacing w:after="0" w:line="240" w:lineRule="auto"/>
        <w:jc w:val="right"/>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Советом Федерации</w:t>
      </w:r>
    </w:p>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18 ноября 2009 года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bookmarkStart w:id="0" w:name="_GoBack"/>
      <w:bookmarkEnd w:id="0"/>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Глава 1. ОБЩИЕ ПОЛОЖЕНИЯ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 Предмет регулирования и цель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Настоящий Федеральный закон регулирует отношения по энергосбережению и повышению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класс энергетической эффективности - характеристика продукции, отражающая ее энергетическую эффективность;</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w:t>
      </w:r>
      <w:r w:rsidRPr="009A216F">
        <w:rPr>
          <w:rFonts w:ascii="Times New Roman" w:eastAsia="Times New Roman" w:hAnsi="Times New Roman" w:cs="Times New Roman"/>
          <w:sz w:val="24"/>
          <w:szCs w:val="24"/>
          <w:lang w:eastAsia="ru-RU"/>
        </w:rPr>
        <w:lastRenderedPageBreak/>
        <w:t>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8) </w:t>
      </w:r>
      <w:proofErr w:type="spellStart"/>
      <w:r w:rsidRPr="009A216F">
        <w:rPr>
          <w:rFonts w:ascii="Times New Roman" w:eastAsia="Times New Roman" w:hAnsi="Times New Roman" w:cs="Times New Roman"/>
          <w:sz w:val="24"/>
          <w:szCs w:val="24"/>
          <w:lang w:eastAsia="ru-RU"/>
        </w:rPr>
        <w:t>энергосервисный</w:t>
      </w:r>
      <w:proofErr w:type="spellEnd"/>
      <w:r w:rsidRPr="009A216F">
        <w:rPr>
          <w:rFonts w:ascii="Times New Roman" w:eastAsia="Times New Roman" w:hAnsi="Times New Roman" w:cs="Times New Roman"/>
          <w:sz w:val="24"/>
          <w:szCs w:val="24"/>
          <w:lang w:eastAsia="ru-RU"/>
        </w:rP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rsidRPr="009A216F">
        <w:rPr>
          <w:rFonts w:ascii="Times New Roman" w:eastAsia="Times New Roman" w:hAnsi="Times New Roman" w:cs="Times New Roman"/>
          <w:sz w:val="24"/>
          <w:szCs w:val="24"/>
          <w:lang w:eastAsia="ru-RU"/>
        </w:rP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rsidRPr="009A216F">
        <w:rPr>
          <w:rFonts w:ascii="Times New Roman" w:eastAsia="Times New Roman" w:hAnsi="Times New Roman" w:cs="Times New Roman"/>
          <w:sz w:val="24"/>
          <w:szCs w:val="24"/>
          <w:lang w:eastAsia="ru-RU"/>
        </w:rPr>
        <w:t>долей</w:t>
      </w:r>
      <w:proofErr w:type="gramEnd"/>
      <w:r w:rsidRPr="009A216F">
        <w:rPr>
          <w:rFonts w:ascii="Times New Roman" w:eastAsia="Times New Roman" w:hAnsi="Times New Roman" w:cs="Times New Roman"/>
          <w:sz w:val="24"/>
          <w:szCs w:val="24"/>
          <w:lang w:eastAsia="ru-RU"/>
        </w:rPr>
        <w:t xml:space="preserve"> в уставном капитале которых принадлежат государственным корпорациям;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07.12.2011 N 417-ФЗ)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12) застройщик - лицо, признаваемое застройщиком в соответствии с законодательством о градостроительной деятельности.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 Законодательство об энергосбережении и о повышении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4. Принципы правового регулирования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Правовое регулирование в области энергосбережения и повышения энергетической эффективности основывается на следующих принципах:</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эффективное и рациональное использование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поддержка и стимулирование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системность и комплексность проведения мероприятий по энергосбережению и повышению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планирование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использование энергетических ресурсов с учетом ресурсных, производственно-технологических, экологических и социальных условий.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5. Сфера действия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Действие настоящего Федерального закона распространяется на деятельность, связанную с использованием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Глава 2. ПОЛНОМОЧИЯ ОРГАНОВ ГОСУДАРСТВЕННОЙ ВЛАСТИ</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РОССИЙСКОЙ ФЕДЕРАЦИИ, ОРГАНОВ ГОСУДАРСТВЕННОЙ ВЛАСТИ</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СУБЪЕКТОВ РОССИЙСКОЙ ФЕДЕРАЦИИ, ОРГАНОВ МЕСТНОГО</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САМОУПРАВЛЕНИЯ В ОБЛАСТИ ЭНЕРГОСБЕРЕЖЕНИЯ</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формирование и осуществление государственной политики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разработка и реализация федеральных программ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rsidRPr="009A216F">
        <w:rPr>
          <w:rFonts w:ascii="Times New Roman" w:eastAsia="Times New Roman" w:hAnsi="Times New Roman" w:cs="Times New Roman"/>
          <w:sz w:val="24"/>
          <w:szCs w:val="24"/>
          <w:lang w:eastAsia="ru-RU"/>
        </w:rPr>
        <w:t>долей</w:t>
      </w:r>
      <w:proofErr w:type="gramEnd"/>
      <w:r w:rsidRPr="009A216F">
        <w:rPr>
          <w:rFonts w:ascii="Times New Roman" w:eastAsia="Times New Roman" w:hAnsi="Times New Roman" w:cs="Times New Roman"/>
          <w:sz w:val="24"/>
          <w:szCs w:val="24"/>
          <w:lang w:eastAsia="ru-RU"/>
        </w:rPr>
        <w:t xml:space="preserve"> в уставном капитале которых принадлежат государственным корпорациям;</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08.05.2010 N 83-ФЗ)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определение товаров, которые должны содержать информацию об энергетической эффективности, и правил нанесения такой информации;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установление правил определения классов энергетической эффективности товаров, многоквартирных домов;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определение требований энергетической эффективности зданий, строений, сооружений;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highlight w:val="yellow"/>
          <w:lang w:eastAsia="ru-RU"/>
        </w:rPr>
      </w:pPr>
      <w:r w:rsidRPr="009A216F">
        <w:rPr>
          <w:rFonts w:ascii="Times New Roman" w:eastAsia="Times New Roman" w:hAnsi="Times New Roman" w:cs="Times New Roman"/>
          <w:sz w:val="24"/>
          <w:szCs w:val="24"/>
          <w:highlight w:val="yellow"/>
          <w:lang w:eastAsia="ru-RU"/>
        </w:rP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highlight w:val="yellow"/>
          <w:lang w:eastAsia="ru-RU"/>
        </w:rPr>
        <w:t xml:space="preserve">(п. 7.1 </w:t>
      </w:r>
      <w:proofErr w:type="gramStart"/>
      <w:r w:rsidRPr="009A216F">
        <w:rPr>
          <w:rFonts w:ascii="Times New Roman" w:eastAsia="Times New Roman" w:hAnsi="Times New Roman" w:cs="Times New Roman"/>
          <w:sz w:val="24"/>
          <w:szCs w:val="24"/>
          <w:highlight w:val="yellow"/>
          <w:lang w:eastAsia="ru-RU"/>
        </w:rPr>
        <w:t>введен</w:t>
      </w:r>
      <w:proofErr w:type="gramEnd"/>
      <w:r w:rsidRPr="009A216F">
        <w:rPr>
          <w:rFonts w:ascii="Times New Roman" w:eastAsia="Times New Roman" w:hAnsi="Times New Roman" w:cs="Times New Roman"/>
          <w:sz w:val="24"/>
          <w:szCs w:val="24"/>
          <w:highlight w:val="yellow"/>
          <w:lang w:eastAsia="ru-RU"/>
        </w:rPr>
        <w:t xml:space="preserve">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highlight w:val="yellow"/>
          <w:lang w:eastAsia="ru-RU"/>
        </w:rPr>
      </w:pPr>
      <w:r w:rsidRPr="009A216F">
        <w:rPr>
          <w:rFonts w:ascii="Times New Roman" w:eastAsia="Times New Roman" w:hAnsi="Times New Roman" w:cs="Times New Roman"/>
          <w:sz w:val="24"/>
          <w:szCs w:val="24"/>
          <w:highlight w:val="yellow"/>
          <w:lang w:eastAsia="ru-RU"/>
        </w:rPr>
        <w:t>8) установление требований энергетической эффективности товаров, работ, услуг, для обеспечения государственных или муниципальных нужд;</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highlight w:val="yellow"/>
          <w:lang w:eastAsia="ru-RU"/>
        </w:rPr>
        <w:t>(в ред. Федерального закона от 28.12.2013 N 396-ФЗ)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25.06.2012 N 93-ФЗ)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11) установление требований к региональным, муниципальным программам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highlight w:val="yellow"/>
          <w:lang w:eastAsia="ru-RU"/>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25.06.2012 N 93-ФЗ)</w:t>
      </w:r>
    </w:p>
    <w:p w:rsidR="009A216F" w:rsidRPr="009A216F" w:rsidRDefault="009A216F" w:rsidP="009A216F">
      <w:pPr>
        <w:spacing w:after="0" w:line="240" w:lineRule="auto"/>
        <w:rPr>
          <w:rFonts w:ascii="Times New Roman" w:eastAsia="Times New Roman" w:hAnsi="Times New Roman" w:cs="Times New Roman"/>
          <w:vanish/>
          <w:sz w:val="24"/>
          <w:szCs w:val="24"/>
          <w:highlight w:val="yellow"/>
          <w:lang w:eastAsia="ru-RU"/>
        </w:rPr>
      </w:pPr>
      <w:r w:rsidRPr="009A216F">
        <w:rPr>
          <w:rFonts w:ascii="Times New Roman" w:eastAsia="Times New Roman" w:hAnsi="Times New Roman" w:cs="Times New Roman"/>
          <w:vanish/>
          <w:sz w:val="24"/>
          <w:szCs w:val="24"/>
          <w:highlight w:val="yellow"/>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highlight w:val="yellow"/>
          <w:lang w:eastAsia="ru-RU"/>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(п. 14.1 </w:t>
      </w:r>
      <w:proofErr w:type="gramStart"/>
      <w:r w:rsidRPr="009A216F">
        <w:rPr>
          <w:rFonts w:ascii="Times New Roman" w:eastAsia="Times New Roman" w:hAnsi="Times New Roman" w:cs="Times New Roman"/>
          <w:sz w:val="24"/>
          <w:szCs w:val="24"/>
          <w:lang w:eastAsia="ru-RU"/>
        </w:rPr>
        <w:t>введен</w:t>
      </w:r>
      <w:proofErr w:type="gramEnd"/>
      <w:r w:rsidRPr="009A216F">
        <w:rPr>
          <w:rFonts w:ascii="Times New Roman" w:eastAsia="Times New Roman" w:hAnsi="Times New Roman" w:cs="Times New Roman"/>
          <w:sz w:val="24"/>
          <w:szCs w:val="24"/>
          <w:lang w:eastAsia="ru-RU"/>
        </w:rPr>
        <w:t xml:space="preserve">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highlight w:val="yellow"/>
          <w:lang w:eastAsia="ru-RU"/>
        </w:rP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(п. 14.2 </w:t>
      </w:r>
      <w:proofErr w:type="gramStart"/>
      <w:r w:rsidRPr="009A216F">
        <w:rPr>
          <w:rFonts w:ascii="Times New Roman" w:eastAsia="Times New Roman" w:hAnsi="Times New Roman" w:cs="Times New Roman"/>
          <w:sz w:val="24"/>
          <w:szCs w:val="24"/>
          <w:lang w:eastAsia="ru-RU"/>
        </w:rPr>
        <w:t>введен</w:t>
      </w:r>
      <w:proofErr w:type="gramEnd"/>
      <w:r w:rsidRPr="009A216F">
        <w:rPr>
          <w:rFonts w:ascii="Times New Roman" w:eastAsia="Times New Roman" w:hAnsi="Times New Roman" w:cs="Times New Roman"/>
          <w:sz w:val="24"/>
          <w:szCs w:val="24"/>
          <w:lang w:eastAsia="ru-RU"/>
        </w:rPr>
        <w:t xml:space="preserve">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разработка и реализация региональных программ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координация мероприятий по энергосбережению и повышению энергетической эффективности и </w:t>
      </w:r>
      <w:proofErr w:type="gramStart"/>
      <w:r w:rsidRPr="009A216F">
        <w:rPr>
          <w:rFonts w:ascii="Times New Roman" w:eastAsia="Times New Roman" w:hAnsi="Times New Roman" w:cs="Times New Roman"/>
          <w:sz w:val="24"/>
          <w:szCs w:val="24"/>
          <w:lang w:eastAsia="ru-RU"/>
        </w:rPr>
        <w:t>контроль за</w:t>
      </w:r>
      <w:proofErr w:type="gramEnd"/>
      <w:r w:rsidRPr="009A216F">
        <w:rPr>
          <w:rFonts w:ascii="Times New Roman" w:eastAsia="Times New Roman" w:hAnsi="Times New Roman" w:cs="Times New Roman"/>
          <w:sz w:val="24"/>
          <w:szCs w:val="24"/>
          <w:lang w:eastAsia="ru-RU"/>
        </w:rPr>
        <w:t xml:space="preserve"> их проведением государственными учреждениями, государственными унитарными предприятиями соответствующего субъекта Российской Федерации;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08.05.2010 N 83-ФЗ)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25.06.2012 N 93-ФЗ)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lastRenderedPageBreak/>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8. Полномочия органов местного самоуправления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К полномочиям органов местного самоуправления в области энергосбережения и повышения энергетической эффективности относятся: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4) координация мероприятий по энергосбережению и повышению энергетической эффективности и </w:t>
      </w:r>
      <w:proofErr w:type="gramStart"/>
      <w:r w:rsidRPr="009A216F">
        <w:rPr>
          <w:rFonts w:ascii="Times New Roman" w:eastAsia="Times New Roman" w:hAnsi="Times New Roman" w:cs="Times New Roman"/>
          <w:sz w:val="24"/>
          <w:szCs w:val="24"/>
          <w:lang w:eastAsia="ru-RU"/>
        </w:rPr>
        <w:t>контроль за</w:t>
      </w:r>
      <w:proofErr w:type="gramEnd"/>
      <w:r w:rsidRPr="009A216F">
        <w:rPr>
          <w:rFonts w:ascii="Times New Roman" w:eastAsia="Times New Roman" w:hAnsi="Times New Roman" w:cs="Times New Roman"/>
          <w:sz w:val="24"/>
          <w:szCs w:val="24"/>
          <w:lang w:eastAsia="ru-RU"/>
        </w:rPr>
        <w:t xml:space="preserve"> их проведением муниципальными учреждениями, муниципальными унитарными предприятиями;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highlight w:val="yellow"/>
          <w:lang w:eastAsia="ru-RU"/>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(п. 5 </w:t>
      </w:r>
      <w:proofErr w:type="gramStart"/>
      <w:r w:rsidRPr="009A216F">
        <w:rPr>
          <w:rFonts w:ascii="Times New Roman" w:eastAsia="Times New Roman" w:hAnsi="Times New Roman" w:cs="Times New Roman"/>
          <w:sz w:val="24"/>
          <w:szCs w:val="24"/>
          <w:lang w:eastAsia="ru-RU"/>
        </w:rPr>
        <w:t>введен</w:t>
      </w:r>
      <w:proofErr w:type="gramEnd"/>
      <w:r w:rsidRPr="009A216F">
        <w:rPr>
          <w:rFonts w:ascii="Times New Roman" w:eastAsia="Times New Roman" w:hAnsi="Times New Roman" w:cs="Times New Roman"/>
          <w:sz w:val="24"/>
          <w:szCs w:val="24"/>
          <w:lang w:eastAsia="ru-RU"/>
        </w:rPr>
        <w:t xml:space="preserve">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Глава 3. ГОСУДАРСТВЕННОЕ РЕГУЛИРОВАНИЕ В ОБЛАСТИ</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9. Государственное регулирование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Государственное регулирование в области энергосбережения и повышения энергетической эффективности осуществляется путем установления: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требований к обороту отдельных товаров, функциональное назначение которых предполагает использование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обязанности по учету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требований энергетической эффективности зданий, строений, сооружений;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обязанности проведения обязательного энергетического обследования;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highlight w:val="yellow"/>
          <w:lang w:eastAsia="ru-RU"/>
        </w:rPr>
        <w:t>6) требований к проведению энергетического обследования и его результатам;</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 6 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highlight w:val="yellow"/>
          <w:lang w:eastAsia="ru-RU"/>
        </w:rPr>
        <w:t>8) требований энергетической эффективности товаров, работ, услуг для обеспечения государственных или муниципальных нужд;</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396-ФЗ)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 требований к региональным, муниципальным программам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11) основ функционирования государственной информационной системы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12) обязанности распространения информации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14) порядка исполнения обязанностей, предусмотренных настоящим Федеральным законом;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10. Обеспечение энергетической эффективности при обороте товаров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бытовых энергопотребляющих устройств с 1 января 2011 года;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иных товаров с даты, установленной Правительством Российской Федерации.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1 в ред. Федерального закона от 12.12.2011 N 426-ФЗ)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w:t>
      </w:r>
      <w:proofErr w:type="gramStart"/>
      <w:r w:rsidRPr="009A216F">
        <w:rPr>
          <w:rFonts w:ascii="Times New Roman" w:eastAsia="Times New Roman" w:hAnsi="Times New Roman" w:cs="Times New Roman"/>
          <w:sz w:val="24"/>
          <w:szCs w:val="24"/>
          <w:lang w:eastAsia="ru-RU"/>
        </w:rPr>
        <w:t>власти</w:t>
      </w:r>
      <w:proofErr w:type="gramEnd"/>
      <w:r w:rsidRPr="009A216F">
        <w:rPr>
          <w:rFonts w:ascii="Times New Roman" w:eastAsia="Times New Roman" w:hAnsi="Times New Roman" w:cs="Times New Roman"/>
          <w:sz w:val="24"/>
          <w:szCs w:val="24"/>
          <w:lang w:eastAsia="ru-RU"/>
        </w:rPr>
        <w:t xml:space="preserve"> и принципы которых устанавливаются Правительством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w:t>
      </w:r>
      <w:proofErr w:type="gramStart"/>
      <w:r w:rsidRPr="009A216F">
        <w:rPr>
          <w:rFonts w:ascii="Times New Roman" w:eastAsia="Times New Roman" w:hAnsi="Times New Roman" w:cs="Times New Roman"/>
          <w:sz w:val="24"/>
          <w:szCs w:val="24"/>
          <w:lang w:eastAsia="ru-RU"/>
        </w:rPr>
        <w:t xml:space="preserve">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w:t>
      </w:r>
      <w:r w:rsidRPr="009A216F">
        <w:rPr>
          <w:rFonts w:ascii="Times New Roman" w:eastAsia="Times New Roman" w:hAnsi="Times New Roman" w:cs="Times New Roman"/>
          <w:sz w:val="24"/>
          <w:szCs w:val="24"/>
          <w:highlight w:val="yellow"/>
          <w:lang w:eastAsia="ru-RU"/>
        </w:rPr>
        <w:t xml:space="preserve">а с 1 января 2014 года - электрических </w:t>
      </w:r>
      <w:r w:rsidRPr="009A216F">
        <w:rPr>
          <w:rFonts w:ascii="Times New Roman" w:eastAsia="Times New Roman" w:hAnsi="Times New Roman" w:cs="Times New Roman"/>
          <w:sz w:val="24"/>
          <w:szCs w:val="24"/>
          <w:highlight w:val="yellow"/>
          <w:lang w:eastAsia="ru-RU"/>
        </w:rPr>
        <w:lastRenderedPageBreak/>
        <w:t>ламп накаливания мощностью двадцать пять ватт и</w:t>
      </w:r>
      <w:proofErr w:type="gramEnd"/>
      <w:r w:rsidRPr="009A216F">
        <w:rPr>
          <w:rFonts w:ascii="Times New Roman" w:eastAsia="Times New Roman" w:hAnsi="Times New Roman" w:cs="Times New Roman"/>
          <w:sz w:val="24"/>
          <w:szCs w:val="24"/>
          <w:highlight w:val="yellow"/>
          <w:lang w:eastAsia="ru-RU"/>
        </w:rPr>
        <w:t xml:space="preserve"> более, которые могут быть использованы в цепях переменного тока в целях освещения.</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396-ФЗ)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11. Обеспечение энергетической эффективности зданий, строений, сооружений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Требования энергетической эффективности зданий, строений, сооружений должны включать в себя: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показатели, характеризующие удельную величину расхода энергетических ресурсов в здании, строении, сооружении;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rsidRPr="009A216F">
        <w:rPr>
          <w:rFonts w:ascii="Times New Roman" w:eastAsia="Times New Roman" w:hAnsi="Times New Roman" w:cs="Times New Roman"/>
          <w:sz w:val="24"/>
          <w:szCs w:val="24"/>
          <w:lang w:eastAsia="ru-RU"/>
        </w:rPr>
        <w:t xml:space="preserve"> и в процессе их эксплуатации.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9A216F" w:rsidRPr="009A216F" w:rsidRDefault="0000598E" w:rsidP="009A216F">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26" style="width:0;height:1.5pt" o:hralign="center" o:hrstd="t" o:hrnoshade="t" o:hr="t" fillcolor="black" stroked="f"/>
        </w:pict>
      </w:r>
    </w:p>
    <w:p w:rsidR="009A216F" w:rsidRPr="009A216F" w:rsidRDefault="009A216F" w:rsidP="009A216F">
      <w:pPr>
        <w:spacing w:after="0" w:line="240" w:lineRule="auto"/>
        <w:ind w:firstLine="547"/>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b/>
          <w:bCs/>
          <w:color w:val="000000"/>
          <w:sz w:val="26"/>
          <w:szCs w:val="26"/>
          <w:lang w:eastAsia="ru-RU"/>
        </w:rPr>
        <w:t>КонсультантПлюс</w:t>
      </w:r>
      <w:proofErr w:type="spellEnd"/>
      <w:r w:rsidRPr="009A216F">
        <w:rPr>
          <w:rFonts w:ascii="Times New Roman" w:eastAsia="Times New Roman" w:hAnsi="Times New Roman" w:cs="Times New Roman"/>
          <w:b/>
          <w:bCs/>
          <w:color w:val="000000"/>
          <w:sz w:val="26"/>
          <w:szCs w:val="26"/>
          <w:lang w:eastAsia="ru-RU"/>
        </w:rPr>
        <w:t>: примечание.</w:t>
      </w:r>
    </w:p>
    <w:p w:rsidR="009A216F" w:rsidRPr="009A216F" w:rsidRDefault="009A216F" w:rsidP="009A216F">
      <w:pPr>
        <w:spacing w:after="0" w:line="240" w:lineRule="auto"/>
        <w:ind w:firstLine="547"/>
        <w:rPr>
          <w:rFonts w:ascii="Times New Roman" w:eastAsia="Times New Roman" w:hAnsi="Times New Roman" w:cs="Times New Roman"/>
          <w:b/>
          <w:bCs/>
          <w:color w:val="000000"/>
          <w:sz w:val="26"/>
          <w:szCs w:val="26"/>
          <w:lang w:eastAsia="ru-RU"/>
        </w:rPr>
      </w:pPr>
      <w:r w:rsidRPr="009A216F">
        <w:rPr>
          <w:rFonts w:ascii="Times New Roman" w:eastAsia="Times New Roman" w:hAnsi="Times New Roman" w:cs="Times New Roman"/>
          <w:b/>
          <w:bCs/>
          <w:color w:val="000000"/>
          <w:sz w:val="26"/>
          <w:szCs w:val="26"/>
          <w:lang w:eastAsia="ru-RU"/>
        </w:rPr>
        <w:t>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статью 48 данного документа.</w:t>
      </w: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27"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Требования энергетической эффективности не распространяются на следующие здания, строения, сооружения: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культовые здания, строения, сооружения;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3) временные постройки, срок службы которых составляет менее чем два года;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строения, сооружения вспомогательного использования;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отдельно стоящие здания, строения, сооружения, общая площадь которых составляет менее чем пятьдесят квадратных метров;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иные определенные Правительством Российской Федерации здания, строения, сооружения.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7. </w:t>
      </w:r>
      <w:proofErr w:type="gramStart"/>
      <w:r w:rsidRPr="009A216F">
        <w:rPr>
          <w:rFonts w:ascii="Times New Roman" w:eastAsia="Times New Roman" w:hAnsi="Times New Roman" w:cs="Times New Roman"/>
          <w:sz w:val="24"/>
          <w:szCs w:val="24"/>
          <w:lang w:eastAsia="ru-RU"/>
        </w:rP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9. </w:t>
      </w:r>
      <w:proofErr w:type="gramStart"/>
      <w:r w:rsidRPr="009A216F">
        <w:rPr>
          <w:rFonts w:ascii="Times New Roman" w:eastAsia="Times New Roman" w:hAnsi="Times New Roman" w:cs="Times New Roman"/>
          <w:sz w:val="24"/>
          <w:szCs w:val="24"/>
          <w:lang w:eastAsia="ru-RU"/>
        </w:rP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rsidRPr="009A216F">
        <w:rPr>
          <w:rFonts w:ascii="Times New Roman" w:eastAsia="Times New Roman" w:hAnsi="Times New Roman" w:cs="Times New Roman"/>
          <w:sz w:val="24"/>
          <w:szCs w:val="24"/>
          <w:lang w:eastAsia="ru-RU"/>
        </w:rPr>
        <w:t xml:space="preserve"> выявленных несоответствий.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10. </w:t>
      </w:r>
      <w:proofErr w:type="gramStart"/>
      <w:r w:rsidRPr="009A216F">
        <w:rPr>
          <w:rFonts w:ascii="Times New Roman" w:eastAsia="Times New Roman" w:hAnsi="Times New Roman" w:cs="Times New Roman"/>
          <w:sz w:val="24"/>
          <w:szCs w:val="24"/>
          <w:lang w:eastAsia="ru-RU"/>
        </w:rP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rsidRPr="009A216F">
        <w:rPr>
          <w:rFonts w:ascii="Times New Roman" w:eastAsia="Times New Roman" w:hAnsi="Times New Roman" w:cs="Times New Roman"/>
          <w:sz w:val="24"/>
          <w:szCs w:val="24"/>
          <w:lang w:eastAsia="ru-RU"/>
        </w:rP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w:t>
      </w:r>
      <w:proofErr w:type="gramStart"/>
      <w:r w:rsidRPr="009A216F">
        <w:rPr>
          <w:rFonts w:ascii="Times New Roman" w:eastAsia="Times New Roman" w:hAnsi="Times New Roman" w:cs="Times New Roman"/>
          <w:sz w:val="24"/>
          <w:szCs w:val="24"/>
          <w:lang w:eastAsia="ru-RU"/>
        </w:rP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rsidRPr="009A216F">
        <w:rPr>
          <w:rFonts w:ascii="Times New Roman" w:eastAsia="Times New Roman" w:hAnsi="Times New Roman" w:cs="Times New Roman"/>
          <w:sz w:val="24"/>
          <w:szCs w:val="24"/>
          <w:lang w:eastAsia="ru-RU"/>
        </w:rPr>
        <w:t xml:space="preserve"> Класс энергетической эффективности вводимого в эксплуатацию многоквартирного дома указывается в заключени</w:t>
      </w:r>
      <w:proofErr w:type="gramStart"/>
      <w:r w:rsidRPr="009A216F">
        <w:rPr>
          <w:rFonts w:ascii="Times New Roman" w:eastAsia="Times New Roman" w:hAnsi="Times New Roman" w:cs="Times New Roman"/>
          <w:sz w:val="24"/>
          <w:szCs w:val="24"/>
          <w:lang w:eastAsia="ru-RU"/>
        </w:rPr>
        <w:t>и</w:t>
      </w:r>
      <w:proofErr w:type="gramEnd"/>
      <w:r w:rsidRPr="009A216F">
        <w:rPr>
          <w:rFonts w:ascii="Times New Roman" w:eastAsia="Times New Roman" w:hAnsi="Times New Roman" w:cs="Times New Roman"/>
          <w:sz w:val="24"/>
          <w:szCs w:val="24"/>
          <w:lang w:eastAsia="ru-RU"/>
        </w:rPr>
        <w:t xml:space="preserve"> органа государственного строительного надзора о соответствии </w:t>
      </w:r>
      <w:r w:rsidRPr="009A216F">
        <w:rPr>
          <w:rFonts w:ascii="Times New Roman" w:eastAsia="Times New Roman" w:hAnsi="Times New Roman" w:cs="Times New Roman"/>
          <w:sz w:val="24"/>
          <w:szCs w:val="24"/>
          <w:lang w:eastAsia="ru-RU"/>
        </w:rPr>
        <w:lastRenderedPageBreak/>
        <w:t>построенного, реконструированного, прошедшего капитальный ремонт многоквартирного дома также требованиям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w:t>
      </w:r>
      <w:proofErr w:type="gramStart"/>
      <w:r w:rsidRPr="009A216F">
        <w:rPr>
          <w:rFonts w:ascii="Times New Roman" w:eastAsia="Times New Roman" w:hAnsi="Times New Roman" w:cs="Times New Roman"/>
          <w:sz w:val="24"/>
          <w:szCs w:val="24"/>
          <w:lang w:eastAsia="ru-RU"/>
        </w:rPr>
        <w:t>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rsidRPr="009A216F">
        <w:rPr>
          <w:rFonts w:ascii="Times New Roman" w:eastAsia="Times New Roman" w:hAnsi="Times New Roman" w:cs="Times New Roman"/>
          <w:sz w:val="24"/>
          <w:szCs w:val="24"/>
          <w:lang w:eastAsia="ru-RU"/>
        </w:rPr>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25.06.2012 N 93-ФЗ)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rsidRPr="009A216F">
        <w:rPr>
          <w:rFonts w:ascii="Times New Roman" w:eastAsia="Times New Roman" w:hAnsi="Times New Roman" w:cs="Times New Roman"/>
          <w:sz w:val="24"/>
          <w:szCs w:val="24"/>
          <w:lang w:eastAsia="ru-RU"/>
        </w:rP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rsidRPr="009A216F">
        <w:rPr>
          <w:rFonts w:ascii="Times New Roman" w:eastAsia="Times New Roman" w:hAnsi="Times New Roman" w:cs="Times New Roman"/>
          <w:sz w:val="24"/>
          <w:szCs w:val="24"/>
          <w:lang w:eastAsia="ru-RU"/>
        </w:rPr>
        <w:t xml:space="preserve"> Собственники помещений в многоквартирном доме обязаны нести расходы на проведение указанных мероприятий. </w:t>
      </w:r>
      <w:proofErr w:type="gramStart"/>
      <w:r w:rsidRPr="009A216F">
        <w:rPr>
          <w:rFonts w:ascii="Times New Roman" w:eastAsia="Times New Roman" w:hAnsi="Times New Roman" w:cs="Times New Roman"/>
          <w:sz w:val="24"/>
          <w:szCs w:val="24"/>
          <w:lang w:eastAsia="ru-RU"/>
        </w:rP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обеспечивающего снижение объема используемых в многоквартирном доме энергетических ресурсов.</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5. </w:t>
      </w:r>
      <w:proofErr w:type="gramStart"/>
      <w:r w:rsidRPr="009A216F">
        <w:rPr>
          <w:rFonts w:ascii="Times New Roman" w:eastAsia="Times New Roman" w:hAnsi="Times New Roman" w:cs="Times New Roman"/>
          <w:sz w:val="24"/>
          <w:szCs w:val="24"/>
          <w:lang w:eastAsia="ru-RU"/>
        </w:rP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rsidRPr="009A216F">
        <w:rPr>
          <w:rFonts w:ascii="Times New Roman" w:eastAsia="Times New Roman" w:hAnsi="Times New Roman" w:cs="Times New Roman"/>
          <w:sz w:val="24"/>
          <w:szCs w:val="24"/>
          <w:lang w:eastAsia="ru-RU"/>
        </w:rP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sidRPr="009A216F">
        <w:rPr>
          <w:rFonts w:ascii="Times New Roman" w:eastAsia="Times New Roman" w:hAnsi="Times New Roman" w:cs="Times New Roman"/>
          <w:sz w:val="24"/>
          <w:szCs w:val="24"/>
          <w:lang w:eastAsia="ru-RU"/>
        </w:rPr>
        <w:t>на</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необязательность таких мероприятий для проведения их лицами, которым данный перечень мероприятий адресован;</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lastRenderedPageBreak/>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и прогнозируемую стоимость проведения таких отдельных мероприятий;</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w:t>
      </w:r>
      <w:proofErr w:type="gramStart"/>
      <w:r w:rsidRPr="009A216F">
        <w:rPr>
          <w:rFonts w:ascii="Times New Roman" w:eastAsia="Times New Roman" w:hAnsi="Times New Roman" w:cs="Times New Roman"/>
          <w:sz w:val="24"/>
          <w:szCs w:val="24"/>
          <w:lang w:eastAsia="ru-RU"/>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rsidRPr="009A216F">
        <w:rPr>
          <w:rFonts w:ascii="Times New Roman" w:eastAsia="Times New Roman" w:hAnsi="Times New Roman" w:cs="Times New Roman"/>
          <w:sz w:val="24"/>
          <w:szCs w:val="24"/>
          <w:lang w:eastAsia="ru-RU"/>
        </w:rPr>
        <w:t xml:space="preserve"> Примерная форма перечня таких мероприятий утверждается уполномоченным федеральным органом исполнительной власти.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7. </w:t>
      </w:r>
      <w:proofErr w:type="gramStart"/>
      <w:r w:rsidRPr="009A216F">
        <w:rPr>
          <w:rFonts w:ascii="Times New Roman" w:eastAsia="Times New Roman" w:hAnsi="Times New Roman" w:cs="Times New Roman"/>
          <w:sz w:val="24"/>
          <w:szCs w:val="24"/>
          <w:lang w:eastAsia="ru-RU"/>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8. </w:t>
      </w:r>
      <w:proofErr w:type="gramStart"/>
      <w:r w:rsidRPr="009A216F">
        <w:rPr>
          <w:rFonts w:ascii="Times New Roman" w:eastAsia="Times New Roman" w:hAnsi="Times New Roman" w:cs="Times New Roman"/>
          <w:sz w:val="24"/>
          <w:szCs w:val="24"/>
          <w:lang w:eastAsia="ru-RU"/>
        </w:rP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sidRPr="009A216F">
        <w:rPr>
          <w:rFonts w:ascii="Times New Roman" w:eastAsia="Times New Roman" w:hAnsi="Times New Roman" w:cs="Times New Roman"/>
          <w:sz w:val="24"/>
          <w:szCs w:val="24"/>
          <w:lang w:eastAsia="ru-RU"/>
        </w:rP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9. </w:t>
      </w:r>
      <w:proofErr w:type="gramStart"/>
      <w:r w:rsidRPr="009A216F">
        <w:rPr>
          <w:rFonts w:ascii="Times New Roman" w:eastAsia="Times New Roman" w:hAnsi="Times New Roman" w:cs="Times New Roman"/>
          <w:sz w:val="24"/>
          <w:szCs w:val="24"/>
          <w:lang w:eastAsia="ru-RU"/>
        </w:rPr>
        <w:t>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rsidRPr="009A216F">
        <w:rPr>
          <w:rFonts w:ascii="Times New Roman" w:eastAsia="Times New Roman" w:hAnsi="Times New Roman" w:cs="Times New Roman"/>
          <w:sz w:val="24"/>
          <w:szCs w:val="24"/>
          <w:lang w:eastAsia="ru-RU"/>
        </w:rPr>
        <w:t xml:space="preserve"> эффективности, путем размещения информации в средствах массовой информации.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25.06.2012 N 93-ФЗ)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00598E" w:rsidP="009A216F">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28" style="width:0;height:1.5pt" o:hralign="center" o:hrstd="t" o:hrnoshade="t" o:hr="t" fillcolor="black" stroked="f"/>
        </w:pict>
      </w:r>
    </w:p>
    <w:p w:rsidR="009A216F" w:rsidRPr="009A216F" w:rsidRDefault="009A216F" w:rsidP="009A216F">
      <w:pPr>
        <w:spacing w:after="0" w:line="240" w:lineRule="auto"/>
        <w:ind w:firstLine="547"/>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b/>
          <w:bCs/>
          <w:color w:val="000000"/>
          <w:sz w:val="26"/>
          <w:szCs w:val="26"/>
          <w:lang w:eastAsia="ru-RU"/>
        </w:rPr>
        <w:t>КонсультантПлюс</w:t>
      </w:r>
      <w:proofErr w:type="spellEnd"/>
      <w:r w:rsidRPr="009A216F">
        <w:rPr>
          <w:rFonts w:ascii="Times New Roman" w:eastAsia="Times New Roman" w:hAnsi="Times New Roman" w:cs="Times New Roman"/>
          <w:b/>
          <w:bCs/>
          <w:color w:val="000000"/>
          <w:sz w:val="26"/>
          <w:szCs w:val="26"/>
          <w:lang w:eastAsia="ru-RU"/>
        </w:rPr>
        <w:t>: примечание.</w:t>
      </w:r>
    </w:p>
    <w:p w:rsidR="009A216F" w:rsidRPr="009A216F" w:rsidRDefault="009A216F" w:rsidP="009A216F">
      <w:pPr>
        <w:spacing w:after="0" w:line="240" w:lineRule="auto"/>
        <w:ind w:firstLine="547"/>
        <w:rPr>
          <w:rFonts w:ascii="Times New Roman" w:eastAsia="Times New Roman" w:hAnsi="Times New Roman" w:cs="Times New Roman"/>
          <w:b/>
          <w:bCs/>
          <w:color w:val="000000"/>
          <w:sz w:val="26"/>
          <w:szCs w:val="26"/>
          <w:lang w:eastAsia="ru-RU"/>
        </w:rPr>
      </w:pPr>
      <w:r w:rsidRPr="009A216F">
        <w:rPr>
          <w:rFonts w:ascii="Times New Roman" w:eastAsia="Times New Roman" w:hAnsi="Times New Roman" w:cs="Times New Roman"/>
          <w:b/>
          <w:bCs/>
          <w:color w:val="000000"/>
          <w:sz w:val="26"/>
          <w:szCs w:val="26"/>
          <w:lang w:eastAsia="ru-RU"/>
        </w:rPr>
        <w:lastRenderedPageBreak/>
        <w:t>Постановлением Правительства РФ от 16.04.2013 N 344 с 1 января 2015 года в случае отсутствия приборов учета предусмотрено применение поэтапно повышаемых коэффициентов платы за коммунальные услуги.</w:t>
      </w: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29"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sidRPr="009A216F">
        <w:rPr>
          <w:rFonts w:ascii="Times New Roman" w:eastAsia="Times New Roman" w:hAnsi="Times New Roman" w:cs="Times New Roman"/>
          <w:sz w:val="24"/>
          <w:szCs w:val="24"/>
          <w:lang w:eastAsia="ru-RU"/>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9A216F">
        <w:rPr>
          <w:rFonts w:ascii="Times New Roman" w:eastAsia="Times New Roman" w:hAnsi="Times New Roman" w:cs="Times New Roman"/>
          <w:sz w:val="24"/>
          <w:szCs w:val="24"/>
          <w:lang w:eastAsia="ru-RU"/>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9A216F">
        <w:rPr>
          <w:rFonts w:ascii="Times New Roman" w:eastAsia="Times New Roman" w:hAnsi="Times New Roman" w:cs="Times New Roman"/>
          <w:sz w:val="24"/>
          <w:szCs w:val="24"/>
          <w:lang w:eastAsia="ru-RU"/>
        </w:rPr>
        <w:t>учета</w:t>
      </w:r>
      <w:proofErr w:type="gramEnd"/>
      <w:r w:rsidRPr="009A216F">
        <w:rPr>
          <w:rFonts w:ascii="Times New Roman" w:eastAsia="Times New Roman" w:hAnsi="Times New Roman" w:cs="Times New Roman"/>
          <w:sz w:val="24"/>
          <w:szCs w:val="24"/>
          <w:lang w:eastAsia="ru-RU"/>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rsidRPr="009A216F">
        <w:rPr>
          <w:rFonts w:ascii="Times New Roman" w:eastAsia="Times New Roman" w:hAnsi="Times New Roman" w:cs="Times New Roman"/>
          <w:sz w:val="24"/>
          <w:szCs w:val="24"/>
          <w:lang w:eastAsia="ru-RU"/>
        </w:rPr>
        <w:t>энергии</w:t>
      </w:r>
      <w:proofErr w:type="gramEnd"/>
      <w:r w:rsidRPr="009A216F">
        <w:rPr>
          <w:rFonts w:ascii="Times New Roman" w:eastAsia="Times New Roman" w:hAnsi="Times New Roman" w:cs="Times New Roman"/>
          <w:sz w:val="24"/>
          <w:szCs w:val="24"/>
          <w:lang w:eastAsia="ru-RU"/>
        </w:rPr>
        <w:t xml:space="preserve"> которых составляет менее чем две десятых </w:t>
      </w:r>
      <w:proofErr w:type="spellStart"/>
      <w:r w:rsidRPr="009A216F">
        <w:rPr>
          <w:rFonts w:ascii="Times New Roman" w:eastAsia="Times New Roman" w:hAnsi="Times New Roman" w:cs="Times New Roman"/>
          <w:sz w:val="24"/>
          <w:szCs w:val="24"/>
          <w:lang w:eastAsia="ru-RU"/>
        </w:rPr>
        <w:t>гигакалории</w:t>
      </w:r>
      <w:proofErr w:type="spellEnd"/>
      <w:r w:rsidRPr="009A216F">
        <w:rPr>
          <w:rFonts w:ascii="Times New Roman" w:eastAsia="Times New Roman" w:hAnsi="Times New Roman" w:cs="Times New Roman"/>
          <w:sz w:val="24"/>
          <w:szCs w:val="24"/>
          <w:lang w:eastAsia="ru-RU"/>
        </w:rPr>
        <w:t xml:space="preserve"> в час (в отношении организации учета используемой тепловой энергии).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9A216F">
        <w:rPr>
          <w:rFonts w:ascii="Times New Roman" w:eastAsia="Times New Roman" w:hAnsi="Times New Roman" w:cs="Times New Roman"/>
          <w:sz w:val="24"/>
          <w:szCs w:val="24"/>
          <w:lang w:eastAsia="ru-RU"/>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9A216F">
        <w:rPr>
          <w:rFonts w:ascii="Times New Roman" w:eastAsia="Times New Roman" w:hAnsi="Times New Roman" w:cs="Times New Roman"/>
          <w:sz w:val="24"/>
          <w:szCs w:val="24"/>
          <w:lang w:eastAsia="ru-RU"/>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sidRPr="009A216F">
        <w:rPr>
          <w:rFonts w:ascii="Times New Roman" w:eastAsia="Times New Roman" w:hAnsi="Times New Roman" w:cs="Times New Roman"/>
          <w:sz w:val="24"/>
          <w:szCs w:val="24"/>
          <w:lang w:eastAsia="ru-RU"/>
        </w:rPr>
        <w:t>срока эксплуатации приборов учета используемых энергетических ресурсов</w:t>
      </w:r>
      <w:proofErr w:type="gramEnd"/>
      <w:r w:rsidRPr="009A216F">
        <w:rPr>
          <w:rFonts w:ascii="Times New Roman" w:eastAsia="Times New Roman" w:hAnsi="Times New Roman" w:cs="Times New Roman"/>
          <w:sz w:val="24"/>
          <w:szCs w:val="24"/>
          <w:lang w:eastAsia="ru-RU"/>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w:t>
      </w:r>
      <w:proofErr w:type="gramStart"/>
      <w:r w:rsidRPr="009A216F">
        <w:rPr>
          <w:rFonts w:ascii="Times New Roman" w:eastAsia="Times New Roman" w:hAnsi="Times New Roman" w:cs="Times New Roman"/>
          <w:sz w:val="24"/>
          <w:szCs w:val="24"/>
          <w:lang w:eastAsia="ru-RU"/>
        </w:rPr>
        <w:t xml:space="preserve">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w:t>
      </w:r>
      <w:r w:rsidRPr="009A216F">
        <w:rPr>
          <w:rFonts w:ascii="Times New Roman" w:eastAsia="Times New Roman" w:hAnsi="Times New Roman" w:cs="Times New Roman"/>
          <w:sz w:val="24"/>
          <w:szCs w:val="24"/>
          <w:lang w:eastAsia="ru-RU"/>
        </w:rPr>
        <w:lastRenderedPageBreak/>
        <w:t>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rsidRPr="009A216F">
        <w:rPr>
          <w:rFonts w:ascii="Times New Roman" w:eastAsia="Times New Roman" w:hAnsi="Times New Roman" w:cs="Times New Roman"/>
          <w:sz w:val="24"/>
          <w:szCs w:val="24"/>
          <w:lang w:eastAsia="ru-RU"/>
        </w:rPr>
        <w:t xml:space="preserve"> эксплуатацию.</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4. </w:t>
      </w:r>
      <w:proofErr w:type="gramStart"/>
      <w:r w:rsidRPr="009A216F">
        <w:rPr>
          <w:rFonts w:ascii="Times New Roman" w:eastAsia="Times New Roman" w:hAnsi="Times New Roman" w:cs="Times New Roman"/>
          <w:sz w:val="24"/>
          <w:szCs w:val="24"/>
          <w:lang w:eastAsia="ru-RU"/>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w:t>
      </w:r>
      <w:proofErr w:type="gramEnd"/>
      <w:r w:rsidRPr="009A216F">
        <w:rPr>
          <w:rFonts w:ascii="Times New Roman" w:eastAsia="Times New Roman" w:hAnsi="Times New Roman" w:cs="Times New Roman"/>
          <w:sz w:val="24"/>
          <w:szCs w:val="24"/>
          <w:lang w:eastAsia="ru-RU"/>
        </w:rPr>
        <w:t xml:space="preserve"> энергии, электрической энергии, а также ввод установленных приборов учета в эксплуатацию.</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5. </w:t>
      </w:r>
      <w:proofErr w:type="gramStart"/>
      <w:r w:rsidRPr="009A216F">
        <w:rPr>
          <w:rFonts w:ascii="Times New Roman" w:eastAsia="Times New Roman" w:hAnsi="Times New Roman" w:cs="Times New Roman"/>
          <w:sz w:val="24"/>
          <w:szCs w:val="24"/>
          <w:lang w:eastAsia="ru-RU"/>
        </w:rPr>
        <w:t>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rsidRPr="009A216F">
        <w:rPr>
          <w:rFonts w:ascii="Times New Roman" w:eastAsia="Times New Roman" w:hAnsi="Times New Roman" w:cs="Times New Roman"/>
          <w:sz w:val="24"/>
          <w:szCs w:val="24"/>
          <w:lang w:eastAsia="ru-RU"/>
        </w:rPr>
        <w:t xml:space="preserve"> При этом многоквартирные дома в указанный срок должны быть оснащены коллективными (общедомовыми) приборами учета </w:t>
      </w:r>
      <w:proofErr w:type="gramStart"/>
      <w:r w:rsidRPr="009A216F">
        <w:rPr>
          <w:rFonts w:ascii="Times New Roman" w:eastAsia="Times New Roman" w:hAnsi="Times New Roman" w:cs="Times New Roman"/>
          <w:sz w:val="24"/>
          <w:szCs w:val="24"/>
          <w:lang w:eastAsia="ru-RU"/>
        </w:rPr>
        <w:t>используемых</w:t>
      </w:r>
      <w:proofErr w:type="gramEnd"/>
      <w:r w:rsidRPr="009A216F">
        <w:rPr>
          <w:rFonts w:ascii="Times New Roman" w:eastAsia="Times New Roman" w:hAnsi="Times New Roman" w:cs="Times New Roman"/>
          <w:sz w:val="24"/>
          <w:szCs w:val="24"/>
          <w:lang w:eastAsia="ru-RU"/>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11.07.2011 N 197-ФЗ)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5.1 введена Федеральным законом от 11.07.2011 N 197-ФЗ)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w:t>
      </w:r>
      <w:proofErr w:type="gramStart"/>
      <w:r w:rsidRPr="009A216F">
        <w:rPr>
          <w:rFonts w:ascii="Times New Roman" w:eastAsia="Times New Roman" w:hAnsi="Times New Roman" w:cs="Times New Roman"/>
          <w:sz w:val="24"/>
          <w:szCs w:val="24"/>
          <w:lang w:eastAsia="ru-RU"/>
        </w:rPr>
        <w:t>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w:t>
      </w:r>
      <w:proofErr w:type="gramEnd"/>
      <w:r w:rsidRPr="009A216F">
        <w:rPr>
          <w:rFonts w:ascii="Times New Roman" w:eastAsia="Times New Roman" w:hAnsi="Times New Roman" w:cs="Times New Roman"/>
          <w:sz w:val="24"/>
          <w:szCs w:val="24"/>
          <w:lang w:eastAsia="ru-RU"/>
        </w:rPr>
        <w:t xml:space="preserve">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11.07.2011 N 197-ФЗ)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6.1. </w:t>
      </w:r>
      <w:proofErr w:type="gramStart"/>
      <w:r w:rsidRPr="009A216F">
        <w:rPr>
          <w:rFonts w:ascii="Times New Roman" w:eastAsia="Times New Roman" w:hAnsi="Times New Roman" w:cs="Times New Roman"/>
          <w:sz w:val="24"/>
          <w:szCs w:val="24"/>
          <w:lang w:eastAsia="ru-RU"/>
        </w:rPr>
        <w:t>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roofErr w:type="gramEnd"/>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6.1 введена Федеральным законом от 11.07.2011 N 197-ФЗ)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7. </w:t>
      </w:r>
      <w:proofErr w:type="gramStart"/>
      <w:r w:rsidRPr="009A216F">
        <w:rPr>
          <w:rFonts w:ascii="Times New Roman" w:eastAsia="Times New Roman" w:hAnsi="Times New Roman" w:cs="Times New Roman"/>
          <w:sz w:val="24"/>
          <w:szCs w:val="24"/>
          <w:lang w:eastAsia="ru-RU"/>
        </w:rPr>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9A216F">
        <w:rPr>
          <w:rFonts w:ascii="Times New Roman" w:eastAsia="Times New Roman" w:hAnsi="Times New Roman" w:cs="Times New Roman"/>
          <w:sz w:val="24"/>
          <w:szCs w:val="24"/>
          <w:lang w:eastAsia="ru-RU"/>
        </w:rP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11.07.2011 N 197-ФЗ)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lastRenderedPageBreak/>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sidRPr="009A216F">
        <w:rPr>
          <w:rFonts w:ascii="Times New Roman" w:eastAsia="Times New Roman" w:hAnsi="Times New Roman" w:cs="Times New Roman"/>
          <w:sz w:val="24"/>
          <w:szCs w:val="24"/>
          <w:lang w:eastAsia="ru-RU"/>
        </w:rPr>
        <w:t>обеспечения</w:t>
      </w:r>
      <w:proofErr w:type="gramEnd"/>
      <w:r w:rsidRPr="009A216F">
        <w:rPr>
          <w:rFonts w:ascii="Times New Roman" w:eastAsia="Times New Roman" w:hAnsi="Times New Roman" w:cs="Times New Roman"/>
          <w:sz w:val="24"/>
          <w:szCs w:val="24"/>
          <w:lang w:eastAsia="ru-RU"/>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sidRPr="009A216F">
        <w:rPr>
          <w:rFonts w:ascii="Times New Roman" w:eastAsia="Times New Roman" w:hAnsi="Times New Roman" w:cs="Times New Roman"/>
          <w:sz w:val="24"/>
          <w:szCs w:val="24"/>
          <w:lang w:eastAsia="ru-RU"/>
        </w:rPr>
        <w:t>снабжение</w:t>
      </w:r>
      <w:proofErr w:type="gramEnd"/>
      <w:r w:rsidRPr="009A216F">
        <w:rPr>
          <w:rFonts w:ascii="Times New Roman" w:eastAsia="Times New Roman" w:hAnsi="Times New Roman" w:cs="Times New Roman"/>
          <w:sz w:val="24"/>
          <w:szCs w:val="24"/>
          <w:lang w:eastAsia="ru-RU"/>
        </w:rP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sidRPr="009A216F">
        <w:rPr>
          <w:rFonts w:ascii="Times New Roman" w:eastAsia="Times New Roman" w:hAnsi="Times New Roman" w:cs="Times New Roman"/>
          <w:sz w:val="24"/>
          <w:szCs w:val="24"/>
          <w:lang w:eastAsia="ru-RU"/>
        </w:rPr>
        <w:t>и</w:t>
      </w:r>
      <w:proofErr w:type="gramEnd"/>
      <w:r w:rsidRPr="009A216F">
        <w:rPr>
          <w:rFonts w:ascii="Times New Roman" w:eastAsia="Times New Roman" w:hAnsi="Times New Roman" w:cs="Times New Roman"/>
          <w:sz w:val="24"/>
          <w:szCs w:val="24"/>
          <w:lang w:eastAsia="ru-RU"/>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sidRPr="009A216F">
        <w:rPr>
          <w:rFonts w:ascii="Times New Roman" w:eastAsia="Times New Roman" w:hAnsi="Times New Roman" w:cs="Times New Roman"/>
          <w:sz w:val="24"/>
          <w:szCs w:val="24"/>
          <w:lang w:eastAsia="ru-RU"/>
        </w:rPr>
        <w:t>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sidRPr="009A216F">
        <w:rPr>
          <w:rFonts w:ascii="Times New Roman" w:eastAsia="Times New Roman" w:hAnsi="Times New Roman" w:cs="Times New Roman"/>
          <w:sz w:val="24"/>
          <w:szCs w:val="24"/>
          <w:lang w:eastAsia="ru-RU"/>
        </w:rPr>
        <w:t xml:space="preserve"> Порядок заключения и существенные условия такого договора утверждаются уполномоченным федеральным органом исполнительной власти. </w:t>
      </w:r>
      <w:proofErr w:type="gramStart"/>
      <w:r w:rsidRPr="009A216F">
        <w:rPr>
          <w:rFonts w:ascii="Times New Roman" w:eastAsia="Times New Roman" w:hAnsi="Times New Roman" w:cs="Times New Roman"/>
          <w:sz w:val="24"/>
          <w:szCs w:val="24"/>
          <w:lang w:eastAsia="ru-RU"/>
        </w:rP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rsidRPr="009A216F">
        <w:rPr>
          <w:rFonts w:ascii="Times New Roman" w:eastAsia="Times New Roman" w:hAnsi="Times New Roman" w:cs="Times New Roman"/>
          <w:sz w:val="24"/>
          <w:szCs w:val="24"/>
          <w:lang w:eastAsia="ru-RU"/>
        </w:rPr>
        <w:t xml:space="preserve"> частями 5 - 6.1 настоящей статьи, должен содержать условие об оплате цены, определенной таким договором, равными долями в течение пяти лет </w:t>
      </w:r>
      <w:proofErr w:type="gramStart"/>
      <w:r w:rsidRPr="009A216F">
        <w:rPr>
          <w:rFonts w:ascii="Times New Roman" w:eastAsia="Times New Roman" w:hAnsi="Times New Roman" w:cs="Times New Roman"/>
          <w:sz w:val="24"/>
          <w:szCs w:val="24"/>
          <w:lang w:eastAsia="ru-RU"/>
        </w:rPr>
        <w:t>с даты</w:t>
      </w:r>
      <w:proofErr w:type="gramEnd"/>
      <w:r w:rsidRPr="009A216F">
        <w:rPr>
          <w:rFonts w:ascii="Times New Roman" w:eastAsia="Times New Roman" w:hAnsi="Times New Roman" w:cs="Times New Roman"/>
          <w:sz w:val="24"/>
          <w:szCs w:val="24"/>
          <w:lang w:eastAsia="ru-RU"/>
        </w:rP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sidRPr="009A216F">
        <w:rPr>
          <w:rFonts w:ascii="Times New Roman" w:eastAsia="Times New Roman" w:hAnsi="Times New Roman" w:cs="Times New Roman"/>
          <w:sz w:val="24"/>
          <w:szCs w:val="24"/>
          <w:lang w:eastAsia="ru-RU"/>
        </w:rP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9A216F">
        <w:rPr>
          <w:rFonts w:ascii="Times New Roman" w:eastAsia="Times New Roman" w:hAnsi="Times New Roman" w:cs="Times New Roman"/>
          <w:sz w:val="24"/>
          <w:szCs w:val="24"/>
          <w:lang w:eastAsia="ru-RU"/>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11.07.2011 N 197-ФЗ)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10. </w:t>
      </w:r>
      <w:proofErr w:type="gramStart"/>
      <w:r w:rsidRPr="009A216F">
        <w:rPr>
          <w:rFonts w:ascii="Times New Roman" w:eastAsia="Times New Roman" w:hAnsi="Times New Roman" w:cs="Times New Roman"/>
          <w:sz w:val="24"/>
          <w:szCs w:val="24"/>
          <w:lang w:eastAsia="ru-RU"/>
        </w:rPr>
        <w:t>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w:t>
      </w:r>
      <w:proofErr w:type="gramEnd"/>
      <w:r w:rsidRPr="009A216F">
        <w:rPr>
          <w:rFonts w:ascii="Times New Roman" w:eastAsia="Times New Roman" w:hAnsi="Times New Roman" w:cs="Times New Roman"/>
          <w:sz w:val="24"/>
          <w:szCs w:val="24"/>
          <w:lang w:eastAsia="ru-RU"/>
        </w:rPr>
        <w:t xml:space="preserve">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 xml:space="preserve">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w:t>
      </w:r>
      <w:proofErr w:type="gramStart"/>
      <w:r w:rsidRPr="009A216F">
        <w:rPr>
          <w:rFonts w:ascii="Times New Roman" w:eastAsia="Times New Roman" w:hAnsi="Times New Roman" w:cs="Times New Roman"/>
          <w:sz w:val="24"/>
          <w:szCs w:val="24"/>
          <w:lang w:eastAsia="ru-RU"/>
        </w:rPr>
        <w:t xml:space="preserve">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w:t>
      </w:r>
      <w:r w:rsidRPr="009A216F">
        <w:rPr>
          <w:rFonts w:ascii="Times New Roman" w:eastAsia="Times New Roman" w:hAnsi="Times New Roman" w:cs="Times New Roman"/>
          <w:sz w:val="24"/>
          <w:szCs w:val="24"/>
          <w:lang w:eastAsia="ru-RU"/>
        </w:rPr>
        <w:lastRenderedPageBreak/>
        <w:t>энергетических ресурсов.</w:t>
      </w:r>
      <w:proofErr w:type="gramEnd"/>
      <w:r w:rsidRPr="009A216F">
        <w:rPr>
          <w:rFonts w:ascii="Times New Roman" w:eastAsia="Times New Roman" w:hAnsi="Times New Roman" w:cs="Times New Roman"/>
          <w:sz w:val="24"/>
          <w:szCs w:val="24"/>
          <w:lang w:eastAsia="ru-RU"/>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sidRPr="009A216F">
        <w:rPr>
          <w:rFonts w:ascii="Times New Roman" w:eastAsia="Times New Roman" w:hAnsi="Times New Roman" w:cs="Times New Roman"/>
          <w:sz w:val="24"/>
          <w:szCs w:val="24"/>
          <w:lang w:eastAsia="ru-RU"/>
        </w:rPr>
        <w:t>предложениях</w:t>
      </w:r>
      <w:proofErr w:type="gramEnd"/>
      <w:r w:rsidRPr="009A216F">
        <w:rPr>
          <w:rFonts w:ascii="Times New Roman" w:eastAsia="Times New Roman" w:hAnsi="Times New Roman" w:cs="Times New Roman"/>
          <w:sz w:val="24"/>
          <w:szCs w:val="24"/>
          <w:lang w:eastAsia="ru-RU"/>
        </w:rP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rsidRPr="009A216F">
        <w:rPr>
          <w:rFonts w:ascii="Times New Roman" w:eastAsia="Times New Roman" w:hAnsi="Times New Roman" w:cs="Times New Roman"/>
          <w:sz w:val="24"/>
          <w:szCs w:val="24"/>
          <w:lang w:eastAsia="ru-RU"/>
        </w:rPr>
        <w:t>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частях 5.1 и 6.1 настоящей статьи, предложения об оснащении таких</w:t>
      </w:r>
      <w:proofErr w:type="gramEnd"/>
      <w:r w:rsidRPr="009A216F">
        <w:rPr>
          <w:rFonts w:ascii="Times New Roman" w:eastAsia="Times New Roman" w:hAnsi="Times New Roman" w:cs="Times New Roman"/>
          <w:sz w:val="24"/>
          <w:szCs w:val="24"/>
          <w:lang w:eastAsia="ru-RU"/>
        </w:rPr>
        <w:t xml:space="preserve"> объектов приборами учета природного газа.</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11.07.2011 N 197-ФЗ)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12. </w:t>
      </w:r>
      <w:proofErr w:type="gramStart"/>
      <w:r w:rsidRPr="009A216F">
        <w:rPr>
          <w:rFonts w:ascii="Times New Roman" w:eastAsia="Times New Roman" w:hAnsi="Times New Roman" w:cs="Times New Roman"/>
          <w:sz w:val="24"/>
          <w:szCs w:val="24"/>
          <w:lang w:eastAsia="ru-RU"/>
        </w:rPr>
        <w:t>До 1 января 2012 года (в отношении объектов, предусмотренных частями 3 и 4 настоящей статьи), до 1 июля 2013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w:t>
      </w:r>
      <w:proofErr w:type="gramEnd"/>
      <w:r w:rsidRPr="009A216F">
        <w:rPr>
          <w:rFonts w:ascii="Times New Roman" w:eastAsia="Times New Roman" w:hAnsi="Times New Roman" w:cs="Times New Roman"/>
          <w:sz w:val="24"/>
          <w:szCs w:val="24"/>
          <w:lang w:eastAsia="ru-RU"/>
        </w:rPr>
        <w:t xml:space="preserve">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5 - 6.1 настоящей статьи, если это потребовало от указанных организаций совершения </w:t>
      </w:r>
      <w:proofErr w:type="gramStart"/>
      <w:r w:rsidRPr="009A216F">
        <w:rPr>
          <w:rFonts w:ascii="Times New Roman" w:eastAsia="Times New Roman" w:hAnsi="Times New Roman" w:cs="Times New Roman"/>
          <w:sz w:val="24"/>
          <w:szCs w:val="24"/>
          <w:lang w:eastAsia="ru-RU"/>
        </w:rPr>
        <w:t>действий</w:t>
      </w:r>
      <w:proofErr w:type="gramEnd"/>
      <w:r w:rsidRPr="009A216F">
        <w:rPr>
          <w:rFonts w:ascii="Times New Roman" w:eastAsia="Times New Roman" w:hAnsi="Times New Roman" w:cs="Times New Roman"/>
          <w:sz w:val="24"/>
          <w:szCs w:val="24"/>
          <w:lang w:eastAsia="ru-RU"/>
        </w:rP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sidRPr="009A216F">
        <w:rPr>
          <w:rFonts w:ascii="Times New Roman" w:eastAsia="Times New Roman" w:hAnsi="Times New Roman" w:cs="Times New Roman"/>
          <w:sz w:val="24"/>
          <w:szCs w:val="24"/>
          <w:lang w:eastAsia="ru-RU"/>
        </w:rP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 xml:space="preserve">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(в отношении </w:t>
      </w:r>
      <w:r w:rsidRPr="009A216F">
        <w:rPr>
          <w:rFonts w:ascii="Times New Roman" w:eastAsia="Times New Roman" w:hAnsi="Times New Roman" w:cs="Times New Roman"/>
          <w:sz w:val="24"/>
          <w:szCs w:val="24"/>
          <w:lang w:eastAsia="ru-RU"/>
        </w:rPr>
        <w:lastRenderedPageBreak/>
        <w:t>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частями 5.1 и 6.1 настоящей статьи объектов и введенных в</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 xml:space="preserve">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9A216F">
        <w:rPr>
          <w:rFonts w:ascii="Times New Roman" w:eastAsia="Times New Roman" w:hAnsi="Times New Roman" w:cs="Times New Roman"/>
          <w:sz w:val="24"/>
          <w:szCs w:val="24"/>
          <w:lang w:eastAsia="ru-RU"/>
        </w:rPr>
        <w:t>неустранения</w:t>
      </w:r>
      <w:proofErr w:type="spellEnd"/>
      <w:r w:rsidRPr="009A216F">
        <w:rPr>
          <w:rFonts w:ascii="Times New Roman" w:eastAsia="Times New Roman" w:hAnsi="Times New Roman" w:cs="Times New Roman"/>
          <w:sz w:val="24"/>
          <w:szCs w:val="24"/>
          <w:lang w:eastAsia="ru-RU"/>
        </w:rPr>
        <w:t xml:space="preserve"> таких нарушений совершившим их лицом до истечения двух месяцев с момента</w:t>
      </w:r>
      <w:proofErr w:type="gramEnd"/>
      <w:r w:rsidRPr="009A216F">
        <w:rPr>
          <w:rFonts w:ascii="Times New Roman" w:eastAsia="Times New Roman" w:hAnsi="Times New Roman" w:cs="Times New Roman"/>
          <w:sz w:val="24"/>
          <w:szCs w:val="24"/>
          <w:lang w:eastAsia="ru-RU"/>
        </w:rPr>
        <w:t xml:space="preserve">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9A216F">
        <w:rPr>
          <w:rFonts w:ascii="Times New Roman" w:eastAsia="Times New Roman" w:hAnsi="Times New Roman" w:cs="Times New Roman"/>
          <w:sz w:val="24"/>
          <w:szCs w:val="24"/>
          <w:lang w:eastAsia="ru-RU"/>
        </w:rPr>
        <w:t>неустранении</w:t>
      </w:r>
      <w:proofErr w:type="spellEnd"/>
      <w:r w:rsidRPr="009A216F">
        <w:rPr>
          <w:rFonts w:ascii="Times New Roman" w:eastAsia="Times New Roman" w:hAnsi="Times New Roman" w:cs="Times New Roman"/>
          <w:sz w:val="24"/>
          <w:szCs w:val="24"/>
          <w:lang w:eastAsia="ru-RU"/>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11.07.2011 N 197-ФЗ)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14. Повышение энергетической эффективности экономики субъектов Российской Федерации и экономики муниципальных образований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В составе </w:t>
      </w:r>
      <w:proofErr w:type="gramStart"/>
      <w:r w:rsidRPr="009A216F">
        <w:rPr>
          <w:rFonts w:ascii="Times New Roman" w:eastAsia="Times New Roman" w:hAnsi="Times New Roman" w:cs="Times New Roman"/>
          <w:sz w:val="24"/>
          <w:szCs w:val="24"/>
          <w:lang w:eastAsia="ru-RU"/>
        </w:rPr>
        <w:t>показателей оценки эффективности деятельности органов исполнительной власти субъектов Российской</w:t>
      </w:r>
      <w:proofErr w:type="gramEnd"/>
      <w:r w:rsidRPr="009A216F">
        <w:rPr>
          <w:rFonts w:ascii="Times New Roman" w:eastAsia="Times New Roman" w:hAnsi="Times New Roman" w:cs="Times New Roman"/>
          <w:sz w:val="24"/>
          <w:szCs w:val="24"/>
          <w:lang w:eastAsia="ru-RU"/>
        </w:rP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Региональные, муниципальные программы в области энергосбережения и повышения энергетической эффективности должны содержать:</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Значения целевых показателей в области энергосбережения и повышения энергетической эффективности должны отражать:</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повышение эффективности использования энергетических ресурсов в жилищном фонде;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2) повышение эффективности использования энергетических ресурсов в системах коммунальной инфраструктуры;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сокращение потерь энергетических ресурсов при их передаче, в том числе в системах коммунальной инфраструктуры;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повышение уровня оснащенности приборами учета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w:t>
      </w:r>
      <w:proofErr w:type="gramEnd"/>
      <w:r w:rsidRPr="009A216F">
        <w:rPr>
          <w:rFonts w:ascii="Times New Roman" w:eastAsia="Times New Roman" w:hAnsi="Times New Roman" w:cs="Times New Roman"/>
          <w:sz w:val="24"/>
          <w:szCs w:val="24"/>
          <w:lang w:eastAsia="ru-RU"/>
        </w:rPr>
        <w:t xml:space="preserve">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 6 в ред. Федерального закона от 10.07.2012 N 109-ФЗ)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roofErr w:type="gramEnd"/>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В соответствии с Федеральным законом от 28.12.2013 N 399-ФЗ с 1 октября 2014 года часть 5 статьи 14 будет дополнена словами </w:t>
      </w:r>
      <w:r w:rsidRPr="00B4556C">
        <w:rPr>
          <w:rFonts w:ascii="Times New Roman" w:eastAsia="Times New Roman" w:hAnsi="Times New Roman" w:cs="Times New Roman"/>
          <w:sz w:val="24"/>
          <w:szCs w:val="24"/>
          <w:highlight w:val="yellow"/>
          <w:lang w:eastAsia="ru-RU"/>
        </w:rPr>
        <w:t>"в соответствии с методикой расчета значений таких показателей, утвержденной уполномоченным федеральным органом исполнительной власти".</w:t>
      </w: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rsidRPr="009A216F">
        <w:rPr>
          <w:rFonts w:ascii="Times New Roman" w:eastAsia="Times New Roman" w:hAnsi="Times New Roman" w:cs="Times New Roman"/>
          <w:sz w:val="24"/>
          <w:szCs w:val="24"/>
          <w:lang w:eastAsia="ru-RU"/>
        </w:rPr>
        <w:t>по</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энергосбережению и повышению энергетической эффективности жилищного фонда;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энергосбережению и повышению энергетической эффективности систем коммунальной инфраструктуры;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w:t>
      </w:r>
      <w:r w:rsidRPr="009A216F">
        <w:rPr>
          <w:rFonts w:ascii="Times New Roman" w:eastAsia="Times New Roman" w:hAnsi="Times New Roman" w:cs="Times New Roman"/>
          <w:sz w:val="24"/>
          <w:szCs w:val="24"/>
          <w:lang w:eastAsia="ru-RU"/>
        </w:rPr>
        <w:lastRenderedPageBreak/>
        <w:t>недвижимого имущества и затем признанию права муниципальной собственности на такие бесхозяйные объекты недвижимого имущества;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roofErr w:type="gramEnd"/>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 8 в ред. Федерального закона от 10.07.2012 N 109-ФЗ)</w:t>
      </w:r>
    </w:p>
    <w:p w:rsidR="009A216F" w:rsidRPr="00B4556C" w:rsidRDefault="009A216F" w:rsidP="009A216F">
      <w:pPr>
        <w:spacing w:after="0" w:line="240" w:lineRule="auto"/>
        <w:rPr>
          <w:rFonts w:ascii="Times New Roman" w:eastAsia="Times New Roman" w:hAnsi="Times New Roman" w:cs="Times New Roman"/>
          <w:vanish/>
          <w:sz w:val="24"/>
          <w:szCs w:val="24"/>
          <w:highlight w:val="yellow"/>
          <w:lang w:eastAsia="ru-RU"/>
        </w:rPr>
      </w:pPr>
      <w:r w:rsidRPr="00B4556C">
        <w:rPr>
          <w:rFonts w:ascii="Times New Roman" w:eastAsia="Times New Roman" w:hAnsi="Times New Roman" w:cs="Times New Roman"/>
          <w:vanish/>
          <w:sz w:val="24"/>
          <w:szCs w:val="24"/>
          <w:highlight w:val="yellow"/>
          <w:lang w:eastAsia="ru-RU"/>
        </w:rPr>
        <w:t>(см. текст в предыдущей редакции)</w:t>
      </w:r>
    </w:p>
    <w:p w:rsidR="009A216F" w:rsidRPr="00B4556C" w:rsidRDefault="009A216F" w:rsidP="009A216F">
      <w:pPr>
        <w:spacing w:after="0" w:line="240" w:lineRule="auto"/>
        <w:ind w:firstLine="539"/>
        <w:jc w:val="both"/>
        <w:rPr>
          <w:rFonts w:ascii="Times New Roman" w:eastAsia="Times New Roman" w:hAnsi="Times New Roman" w:cs="Times New Roman"/>
          <w:sz w:val="24"/>
          <w:szCs w:val="24"/>
          <w:highlight w:val="yellow"/>
          <w:lang w:eastAsia="ru-RU"/>
        </w:rPr>
      </w:pPr>
      <w:r w:rsidRPr="00B4556C">
        <w:rPr>
          <w:rFonts w:ascii="Times New Roman" w:eastAsia="Times New Roman" w:hAnsi="Times New Roman" w:cs="Times New Roman"/>
          <w:sz w:val="24"/>
          <w:szCs w:val="24"/>
          <w:highlight w:val="yellow"/>
          <w:lang w:eastAsia="ru-RU"/>
        </w:rPr>
        <w:t>8.1) информационному обеспечению указанных в пунктах 1 - 8 и 9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B4556C">
        <w:rPr>
          <w:rFonts w:ascii="Times New Roman" w:eastAsia="Times New Roman" w:hAnsi="Times New Roman" w:cs="Times New Roman"/>
          <w:sz w:val="24"/>
          <w:szCs w:val="24"/>
          <w:highlight w:val="yellow"/>
          <w:lang w:eastAsia="ru-RU"/>
        </w:rPr>
        <w:t xml:space="preserve">(п. 8.1 </w:t>
      </w:r>
      <w:proofErr w:type="gramStart"/>
      <w:r w:rsidRPr="00B4556C">
        <w:rPr>
          <w:rFonts w:ascii="Times New Roman" w:eastAsia="Times New Roman" w:hAnsi="Times New Roman" w:cs="Times New Roman"/>
          <w:sz w:val="24"/>
          <w:szCs w:val="24"/>
          <w:highlight w:val="yellow"/>
          <w:lang w:eastAsia="ru-RU"/>
        </w:rPr>
        <w:t>введен</w:t>
      </w:r>
      <w:proofErr w:type="gramEnd"/>
      <w:r w:rsidRPr="00B4556C">
        <w:rPr>
          <w:rFonts w:ascii="Times New Roman" w:eastAsia="Times New Roman" w:hAnsi="Times New Roman" w:cs="Times New Roman"/>
          <w:sz w:val="24"/>
          <w:szCs w:val="24"/>
          <w:highlight w:val="yellow"/>
          <w:lang w:eastAsia="ru-RU"/>
        </w:rPr>
        <w:t xml:space="preserve">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 иным определенным органом государственной власти субъекта Российской Федерации, органом местного самоуправления вопросам.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Глава 4. ЭНЕРГЕТИЧЕСКОЕ ОБСЛЕДОВАНИЕ. САМОРЕГУЛИРУЕМЫЕ</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ОРГАНИЗАЦИИ В ОБЛАСТИ ЭНЕРГЕТИЧЕСКОГО ОБСЛЕДОВАНИЯ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соответствии с Федеральным законом от 28.12.2013 N 399-ФЗ с 1 октября 2014 года статья 15 будет дополнена частью 5.2 следующего содержания:</w:t>
      </w:r>
    </w:p>
    <w:p w:rsidR="009A216F" w:rsidRPr="000038E9" w:rsidRDefault="009A216F" w:rsidP="009A216F">
      <w:pPr>
        <w:spacing w:after="0" w:line="240" w:lineRule="auto"/>
        <w:ind w:firstLine="539"/>
        <w:jc w:val="both"/>
        <w:rPr>
          <w:rFonts w:ascii="Times New Roman" w:eastAsia="Times New Roman" w:hAnsi="Times New Roman" w:cs="Times New Roman"/>
          <w:sz w:val="24"/>
          <w:szCs w:val="24"/>
          <w:highlight w:val="yellow"/>
          <w:lang w:eastAsia="ru-RU"/>
        </w:rPr>
      </w:pPr>
      <w:r w:rsidRPr="009A216F">
        <w:rPr>
          <w:rFonts w:ascii="Times New Roman" w:eastAsia="Times New Roman" w:hAnsi="Times New Roman" w:cs="Times New Roman"/>
          <w:sz w:val="24"/>
          <w:szCs w:val="24"/>
          <w:lang w:eastAsia="ru-RU"/>
        </w:rPr>
        <w:t xml:space="preserve">"5.2. </w:t>
      </w:r>
      <w:r w:rsidRPr="000038E9">
        <w:rPr>
          <w:rFonts w:ascii="Times New Roman" w:eastAsia="Times New Roman" w:hAnsi="Times New Roman" w:cs="Times New Roman"/>
          <w:sz w:val="24"/>
          <w:szCs w:val="24"/>
          <w:highlight w:val="yellow"/>
          <w:lang w:eastAsia="ru-RU"/>
        </w:rPr>
        <w:t xml:space="preserve">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w:t>
      </w:r>
      <w:r w:rsidRPr="000038E9">
        <w:rPr>
          <w:rFonts w:ascii="Times New Roman" w:eastAsia="Times New Roman" w:hAnsi="Times New Roman" w:cs="Times New Roman"/>
          <w:sz w:val="24"/>
          <w:szCs w:val="24"/>
          <w:highlight w:val="yellow"/>
          <w:lang w:eastAsia="ru-RU"/>
        </w:rPr>
        <w:lastRenderedPageBreak/>
        <w:t>саморегулируемой организации в области энергетического обследования, членом которой оно является</w:t>
      </w:r>
      <w:proofErr w:type="gramStart"/>
      <w:r w:rsidRPr="000038E9">
        <w:rPr>
          <w:rFonts w:ascii="Times New Roman" w:eastAsia="Times New Roman" w:hAnsi="Times New Roman" w:cs="Times New Roman"/>
          <w:sz w:val="24"/>
          <w:szCs w:val="24"/>
          <w:highlight w:val="yellow"/>
          <w:lang w:eastAsia="ru-RU"/>
        </w:rPr>
        <w:t>."</w:t>
      </w:r>
      <w:proofErr w:type="gramEnd"/>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соответствии с Федеральным законом от 28.12.2013 N 399-ФЗ с 1 октября 2014 года статья 15 будет дополнена частью 5.3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0038E9">
        <w:rPr>
          <w:rFonts w:ascii="Times New Roman" w:eastAsia="Times New Roman" w:hAnsi="Times New Roman" w:cs="Times New Roman"/>
          <w:sz w:val="24"/>
          <w:szCs w:val="24"/>
          <w:highlight w:val="yellow"/>
          <w:lang w:eastAsia="ru-RU"/>
        </w:rPr>
        <w:t xml:space="preserve">"5.3. </w:t>
      </w:r>
      <w:proofErr w:type="gramStart"/>
      <w:r w:rsidRPr="000038E9">
        <w:rPr>
          <w:rFonts w:ascii="Times New Roman" w:eastAsia="Times New Roman" w:hAnsi="Times New Roman" w:cs="Times New Roman"/>
          <w:sz w:val="24"/>
          <w:szCs w:val="24"/>
          <w:highlight w:val="yellow"/>
          <w:lang w:eastAsia="ru-RU"/>
        </w:rPr>
        <w:t>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w:t>
      </w:r>
      <w:proofErr w:type="gramEnd"/>
      <w:r w:rsidRPr="000038E9">
        <w:rPr>
          <w:rFonts w:ascii="Times New Roman" w:eastAsia="Times New Roman" w:hAnsi="Times New Roman" w:cs="Times New Roman"/>
          <w:sz w:val="24"/>
          <w:szCs w:val="24"/>
          <w:highlight w:val="yellow"/>
          <w:lang w:eastAsia="ru-RU"/>
        </w:rPr>
        <w:t xml:space="preserve"> </w:t>
      </w:r>
      <w:proofErr w:type="gramStart"/>
      <w:r w:rsidRPr="000038E9">
        <w:rPr>
          <w:rFonts w:ascii="Times New Roman" w:eastAsia="Times New Roman" w:hAnsi="Times New Roman" w:cs="Times New Roman"/>
          <w:sz w:val="24"/>
          <w:szCs w:val="24"/>
          <w:highlight w:val="yellow"/>
          <w:lang w:eastAsia="ru-RU"/>
        </w:rPr>
        <w:t>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w:t>
      </w:r>
      <w:proofErr w:type="gramEnd"/>
      <w:r w:rsidRPr="000038E9">
        <w:rPr>
          <w:rFonts w:ascii="Times New Roman" w:eastAsia="Times New Roman" w:hAnsi="Times New Roman" w:cs="Times New Roman"/>
          <w:sz w:val="24"/>
          <w:szCs w:val="24"/>
          <w:highlight w:val="yellow"/>
          <w:lang w:eastAsia="ru-RU"/>
        </w:rPr>
        <w:t xml:space="preserve"> лицу, заказавшему проведение энергетического обследования. </w:t>
      </w:r>
      <w:proofErr w:type="gramStart"/>
      <w:r w:rsidRPr="000038E9">
        <w:rPr>
          <w:rFonts w:ascii="Times New Roman" w:eastAsia="Times New Roman" w:hAnsi="Times New Roman" w:cs="Times New Roman"/>
          <w:sz w:val="24"/>
          <w:szCs w:val="24"/>
          <w:highlight w:val="yellow"/>
          <w:lang w:eastAsia="ru-RU"/>
        </w:rPr>
        <w:t>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roofErr w:type="gramEnd"/>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соответствии с Федеральным законом от 28.12.2013 N 399-ФЗ с 1 октября 2014 года статья 15 будет дополнена частью 5.4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0038E9">
        <w:rPr>
          <w:rFonts w:ascii="Times New Roman" w:eastAsia="Times New Roman" w:hAnsi="Times New Roman" w:cs="Times New Roman"/>
          <w:sz w:val="24"/>
          <w:szCs w:val="24"/>
          <w:highlight w:val="yellow"/>
          <w:lang w:eastAsia="ru-RU"/>
        </w:rPr>
        <w:t xml:space="preserve">"5.4. </w:t>
      </w:r>
      <w:proofErr w:type="gramStart"/>
      <w:r w:rsidRPr="000038E9">
        <w:rPr>
          <w:rFonts w:ascii="Times New Roman" w:eastAsia="Times New Roman" w:hAnsi="Times New Roman" w:cs="Times New Roman"/>
          <w:sz w:val="24"/>
          <w:szCs w:val="24"/>
          <w:highlight w:val="yellow"/>
          <w:lang w:eastAsia="ru-RU"/>
        </w:rPr>
        <w:t>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w:t>
      </w:r>
      <w:proofErr w:type="gramEnd"/>
      <w:r w:rsidRPr="000038E9">
        <w:rPr>
          <w:rFonts w:ascii="Times New Roman" w:eastAsia="Times New Roman" w:hAnsi="Times New Roman" w:cs="Times New Roman"/>
          <w:sz w:val="24"/>
          <w:szCs w:val="24"/>
          <w:highlight w:val="yellow"/>
          <w:lang w:eastAsia="ru-RU"/>
        </w:rPr>
        <w:t xml:space="preserve"> недостатков оказанных услуг по энергетическому обследованию</w:t>
      </w:r>
      <w:proofErr w:type="gramStart"/>
      <w:r w:rsidRPr="000038E9">
        <w:rPr>
          <w:rFonts w:ascii="Times New Roman" w:eastAsia="Times New Roman" w:hAnsi="Times New Roman" w:cs="Times New Roman"/>
          <w:sz w:val="24"/>
          <w:szCs w:val="24"/>
          <w:highlight w:val="yellow"/>
          <w:lang w:eastAsia="ru-RU"/>
        </w:rPr>
        <w:t>."</w:t>
      </w:r>
      <w:proofErr w:type="gramEnd"/>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5"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15. Энергетическое обследование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w:t>
      </w:r>
      <w:proofErr w:type="gramStart"/>
      <w:r w:rsidRPr="009A216F">
        <w:rPr>
          <w:rFonts w:ascii="Times New Roman" w:eastAsia="Times New Roman" w:hAnsi="Times New Roman" w:cs="Times New Roman"/>
          <w:sz w:val="24"/>
          <w:szCs w:val="24"/>
          <w:lang w:eastAsia="ru-RU"/>
        </w:rPr>
        <w:t>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roofErr w:type="gramEnd"/>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1 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Основными целями энергетического обследования являются: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получение объективных данных об объеме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определение показателей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определение потенциала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разработка перечня мероприятий по энергосбережению и повышению энергетической эффективности и проведение их стоимостной оценки.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Утратил силу. - Федеральный закон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lastRenderedPageBreak/>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0038E9">
        <w:rPr>
          <w:rFonts w:ascii="Times New Roman" w:eastAsia="Times New Roman" w:hAnsi="Times New Roman" w:cs="Times New Roman"/>
          <w:sz w:val="24"/>
          <w:szCs w:val="24"/>
          <w:highlight w:val="yellow"/>
          <w:lang w:eastAsia="ru-RU"/>
        </w:rP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5.1 введена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w:t>
      </w:r>
      <w:r w:rsidRPr="005E4DDC">
        <w:rPr>
          <w:rFonts w:ascii="Times New Roman" w:eastAsia="Times New Roman" w:hAnsi="Times New Roman" w:cs="Times New Roman"/>
          <w:sz w:val="24"/>
          <w:szCs w:val="24"/>
          <w:highlight w:val="yellow"/>
          <w:lang w:eastAsia="ru-RU"/>
        </w:rPr>
        <w:t>Энергетический паспорт</w:t>
      </w:r>
      <w:r w:rsidRPr="009A216F">
        <w:rPr>
          <w:rFonts w:ascii="Times New Roman" w:eastAsia="Times New Roman" w:hAnsi="Times New Roman" w:cs="Times New Roman"/>
          <w:sz w:val="24"/>
          <w:szCs w:val="24"/>
          <w:lang w:eastAsia="ru-RU"/>
        </w:rPr>
        <w:t>,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Энергетический паспорт, составленный по результатам энергетического обследования, должен содержать информацию:</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об оснащенности приборами учета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об объеме используемых энергетических ресурсов и о его изменении;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о показателях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о величине потерь переданных энергетических ресурсов (для организаций, осуществляющих передачу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о потенциале энергосбережения, в том числе об оценке возможной экономии энергетических ресурсов в натуральном выражении;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о перечне мероприятий по энергосбережению и повышению энергетической эффективности </w:t>
      </w:r>
      <w:r w:rsidRPr="005E4DDC">
        <w:rPr>
          <w:rFonts w:ascii="Times New Roman" w:eastAsia="Times New Roman" w:hAnsi="Times New Roman" w:cs="Times New Roman"/>
          <w:sz w:val="24"/>
          <w:szCs w:val="24"/>
          <w:highlight w:val="yellow"/>
          <w:lang w:eastAsia="ru-RU"/>
        </w:rPr>
        <w:t>и их стоимостной оценке.</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5E4DDC" w:rsidRDefault="009A216F" w:rsidP="009A216F">
      <w:pPr>
        <w:spacing w:after="0" w:line="240" w:lineRule="auto"/>
        <w:rPr>
          <w:rFonts w:ascii="Times New Roman" w:eastAsia="Times New Roman" w:hAnsi="Times New Roman" w:cs="Times New Roman"/>
          <w:vanish/>
          <w:sz w:val="24"/>
          <w:szCs w:val="24"/>
          <w:highlight w:val="yellow"/>
          <w:lang w:eastAsia="ru-RU"/>
        </w:rPr>
      </w:pPr>
      <w:r w:rsidRPr="005E4DDC">
        <w:rPr>
          <w:rFonts w:ascii="Times New Roman" w:eastAsia="Times New Roman" w:hAnsi="Times New Roman" w:cs="Times New Roman"/>
          <w:vanish/>
          <w:sz w:val="24"/>
          <w:szCs w:val="24"/>
          <w:highlight w:val="yellow"/>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5E4DDC">
        <w:rPr>
          <w:rFonts w:ascii="Times New Roman" w:eastAsia="Times New Roman" w:hAnsi="Times New Roman" w:cs="Times New Roman"/>
          <w:sz w:val="24"/>
          <w:szCs w:val="24"/>
          <w:highlight w:val="yellow"/>
          <w:lang w:eastAsia="ru-RU"/>
        </w:rPr>
        <w:t>8 - 9. Утратили силу с 1 июля 2014 года. - Федеральный закон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соответствии с Федеральным законом с 1 октября 2014 года статья 16 будет дополнена частью 1.1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AE15DF">
        <w:rPr>
          <w:rFonts w:ascii="Times New Roman" w:eastAsia="Times New Roman" w:hAnsi="Times New Roman" w:cs="Times New Roman"/>
          <w:sz w:val="24"/>
          <w:szCs w:val="24"/>
          <w:highlight w:val="yellow"/>
          <w:lang w:eastAsia="ru-RU"/>
        </w:rPr>
        <w:t xml:space="preserve">"1.1. </w:t>
      </w:r>
      <w:proofErr w:type="gramStart"/>
      <w:r w:rsidRPr="00AE15DF">
        <w:rPr>
          <w:rFonts w:ascii="Times New Roman" w:eastAsia="Times New Roman" w:hAnsi="Times New Roman" w:cs="Times New Roman"/>
          <w:sz w:val="24"/>
          <w:szCs w:val="24"/>
          <w:highlight w:val="yellow"/>
          <w:lang w:eastAsia="ru-RU"/>
        </w:rPr>
        <w:t>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частью</w:t>
      </w:r>
      <w:proofErr w:type="gramEnd"/>
      <w:r w:rsidRPr="00AE15DF">
        <w:rPr>
          <w:rFonts w:ascii="Times New Roman" w:eastAsia="Times New Roman" w:hAnsi="Times New Roman" w:cs="Times New Roman"/>
          <w:sz w:val="24"/>
          <w:szCs w:val="24"/>
          <w:highlight w:val="yellow"/>
          <w:lang w:eastAsia="ru-RU"/>
        </w:rPr>
        <w:t xml:space="preserve"> 2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частью 2 настоящей статьи</w:t>
      </w:r>
      <w:proofErr w:type="gramStart"/>
      <w:r w:rsidRPr="00AE15DF">
        <w:rPr>
          <w:rFonts w:ascii="Times New Roman" w:eastAsia="Times New Roman" w:hAnsi="Times New Roman" w:cs="Times New Roman"/>
          <w:sz w:val="24"/>
          <w:szCs w:val="24"/>
          <w:highlight w:val="yellow"/>
          <w:lang w:eastAsia="ru-RU"/>
        </w:rPr>
        <w:t>."</w:t>
      </w:r>
      <w:proofErr w:type="gramEnd"/>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lastRenderedPageBreak/>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соответствии с Федеральным законом от 28.12.2013 N 399-ФЗ с 1 октября 2014 года статья 16 будет дополнена частью 1.2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w:t>
      </w:r>
      <w:r w:rsidRPr="007F11B6">
        <w:rPr>
          <w:rFonts w:ascii="Times New Roman" w:eastAsia="Times New Roman" w:hAnsi="Times New Roman" w:cs="Times New Roman"/>
          <w:sz w:val="24"/>
          <w:szCs w:val="24"/>
          <w:highlight w:val="yellow"/>
          <w:lang w:eastAsia="ru-RU"/>
        </w:rPr>
        <w:t>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частью 1.1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roofErr w:type="gramStart"/>
      <w:r w:rsidRPr="007F11B6">
        <w:rPr>
          <w:rFonts w:ascii="Times New Roman" w:eastAsia="Times New Roman" w:hAnsi="Times New Roman" w:cs="Times New Roman"/>
          <w:sz w:val="24"/>
          <w:szCs w:val="24"/>
          <w:highlight w:val="yellow"/>
          <w:lang w:eastAsia="ru-RU"/>
        </w:rPr>
        <w:t>."</w:t>
      </w:r>
      <w:proofErr w:type="gramEnd"/>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16. Обязательное энергетическое обследование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Проведение энергетического обследования является обязательным, </w:t>
      </w:r>
      <w:r w:rsidRPr="007F11B6">
        <w:rPr>
          <w:rFonts w:ascii="Times New Roman" w:eastAsia="Times New Roman" w:hAnsi="Times New Roman" w:cs="Times New Roman"/>
          <w:sz w:val="24"/>
          <w:szCs w:val="24"/>
          <w:highlight w:val="yellow"/>
          <w:lang w:eastAsia="ru-RU"/>
        </w:rPr>
        <w:t>за исключением случая, предусмотренного частью 11 настоящей статьи</w:t>
      </w:r>
      <w:r w:rsidRPr="009A216F">
        <w:rPr>
          <w:rFonts w:ascii="Times New Roman" w:eastAsia="Times New Roman" w:hAnsi="Times New Roman" w:cs="Times New Roman"/>
          <w:sz w:val="24"/>
          <w:szCs w:val="24"/>
          <w:lang w:eastAsia="ru-RU"/>
        </w:rPr>
        <w:t>, для следующих лиц:</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органы государственной власти, органы местного самоуправления, наделенные правами юридических лиц;</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организации с участием государства или муниципального образования;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организации, осуществляющие регулируемые виды деятельности;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 xml:space="preserve">5) организации, совокупные затраты которых на потребление природного газа, дизельного и иного топлива </w:t>
      </w:r>
      <w:r w:rsidRPr="007F11B6">
        <w:rPr>
          <w:rFonts w:ascii="Times New Roman" w:eastAsia="Times New Roman" w:hAnsi="Times New Roman" w:cs="Times New Roman"/>
          <w:sz w:val="24"/>
          <w:szCs w:val="24"/>
          <w:highlight w:val="yellow"/>
          <w:lang w:eastAsia="ru-RU"/>
        </w:rPr>
        <w:t>(за исключением моторного топлива</w:t>
      </w:r>
      <w:r w:rsidRPr="009A216F">
        <w:rPr>
          <w:rFonts w:ascii="Times New Roman" w:eastAsia="Times New Roman" w:hAnsi="Times New Roman" w:cs="Times New Roman"/>
          <w:sz w:val="24"/>
          <w:szCs w:val="24"/>
          <w:lang w:eastAsia="ru-RU"/>
        </w:rPr>
        <w:t xml:space="preserve">), мазута, тепловой энергии, угля, электрической энергии превышают </w:t>
      </w:r>
      <w:r w:rsidRPr="007F11B6">
        <w:rPr>
          <w:rFonts w:ascii="Times New Roman" w:eastAsia="Times New Roman" w:hAnsi="Times New Roman" w:cs="Times New Roman"/>
          <w:sz w:val="24"/>
          <w:szCs w:val="24"/>
          <w:highlight w:val="yellow"/>
          <w:lang w:eastAsia="ru-RU"/>
        </w:rPr>
        <w:t>объем соответствующих энергетических ресурсов в стоимостном выражении, установленный Правительством Российской Федерации</w:t>
      </w:r>
      <w:r w:rsidRPr="009A216F">
        <w:rPr>
          <w:rFonts w:ascii="Times New Roman" w:eastAsia="Times New Roman" w:hAnsi="Times New Roman" w:cs="Times New Roman"/>
          <w:sz w:val="24"/>
          <w:szCs w:val="24"/>
          <w:lang w:eastAsia="ru-RU"/>
        </w:rPr>
        <w:t xml:space="preserve"> за календарный год, </w:t>
      </w:r>
      <w:r w:rsidRPr="007F11B6">
        <w:rPr>
          <w:rFonts w:ascii="Times New Roman" w:eastAsia="Times New Roman" w:hAnsi="Times New Roman" w:cs="Times New Roman"/>
          <w:sz w:val="24"/>
          <w:szCs w:val="24"/>
          <w:highlight w:val="yellow"/>
          <w:lang w:eastAsia="ru-RU"/>
        </w:rPr>
        <w:t>предшествующий последнему году до истечения срока проведения последующего обязательного энергетического обследования, указанного в части 2 настоящей статьи</w:t>
      </w:r>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организации, проводящие мероприятия в области энергосбережения и повышения энергетической эффективности, финансируемые полностью или частично </w:t>
      </w:r>
      <w:r w:rsidRPr="00AB26EC">
        <w:rPr>
          <w:rFonts w:ascii="Times New Roman" w:eastAsia="Times New Roman" w:hAnsi="Times New Roman" w:cs="Times New Roman"/>
          <w:sz w:val="24"/>
          <w:szCs w:val="24"/>
          <w:highlight w:val="yellow"/>
          <w:lang w:eastAsia="ru-RU"/>
        </w:rPr>
        <w:t>за счет субсидий из</w:t>
      </w:r>
      <w:r w:rsidRPr="009A216F">
        <w:rPr>
          <w:rFonts w:ascii="Times New Roman" w:eastAsia="Times New Roman" w:hAnsi="Times New Roman" w:cs="Times New Roman"/>
          <w:sz w:val="24"/>
          <w:szCs w:val="24"/>
          <w:lang w:eastAsia="ru-RU"/>
        </w:rPr>
        <w:t xml:space="preserve"> федерального бюджета, бюджетов субъектов Российской Федерации, местных бюджетов.</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В целях выявления лиц, указанных в части 1 настоящей статьи,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25.06.2012 N 93-ФЗ)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25.06.2012 N 93-ФЗ)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17. Сбор и анализ данных энергетических паспортов, составленных по результатам энергетических обследований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Уполномоченный </w:t>
      </w:r>
      <w:r w:rsidRPr="00AB26EC">
        <w:rPr>
          <w:rFonts w:ascii="Times New Roman" w:eastAsia="Times New Roman" w:hAnsi="Times New Roman" w:cs="Times New Roman"/>
          <w:sz w:val="24"/>
          <w:szCs w:val="24"/>
          <w:highlight w:val="yellow"/>
          <w:lang w:eastAsia="ru-RU"/>
        </w:rPr>
        <w:t>федеральный орган исполнительной власти</w:t>
      </w:r>
      <w:r w:rsidRPr="009A216F">
        <w:rPr>
          <w:rFonts w:ascii="Times New Roman" w:eastAsia="Times New Roman" w:hAnsi="Times New Roman" w:cs="Times New Roman"/>
          <w:sz w:val="24"/>
          <w:szCs w:val="24"/>
          <w:lang w:eastAsia="ru-RU"/>
        </w:rPr>
        <w:t xml:space="preserve">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w:t>
      </w:r>
      <w:r w:rsidRPr="009A216F">
        <w:rPr>
          <w:rFonts w:ascii="Times New Roman" w:eastAsia="Times New Roman" w:hAnsi="Times New Roman" w:cs="Times New Roman"/>
          <w:sz w:val="24"/>
          <w:szCs w:val="24"/>
          <w:lang w:eastAsia="ru-RU"/>
        </w:rPr>
        <w:lastRenderedPageBreak/>
        <w:t>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w:t>
      </w:r>
      <w:r w:rsidRPr="00AB26EC">
        <w:rPr>
          <w:rFonts w:ascii="Times New Roman" w:eastAsia="Times New Roman" w:hAnsi="Times New Roman" w:cs="Times New Roman"/>
          <w:sz w:val="24"/>
          <w:szCs w:val="24"/>
          <w:highlight w:val="yellow"/>
          <w:lang w:eastAsia="ru-RU"/>
        </w:rPr>
        <w:t>по вопросам проведения энергетических обследований</w:t>
      </w:r>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w:t>
      </w:r>
      <w:proofErr w:type="gramStart"/>
      <w:r w:rsidRPr="009A216F">
        <w:rPr>
          <w:rFonts w:ascii="Times New Roman" w:eastAsia="Times New Roman" w:hAnsi="Times New Roman" w:cs="Times New Roman"/>
          <w:sz w:val="24"/>
          <w:szCs w:val="24"/>
          <w:lang w:eastAsia="ru-RU"/>
        </w:rPr>
        <w:t xml:space="preserve">Уполномоченный </w:t>
      </w:r>
      <w:r w:rsidRPr="00F75E1B">
        <w:rPr>
          <w:rFonts w:ascii="Times New Roman" w:eastAsia="Times New Roman" w:hAnsi="Times New Roman" w:cs="Times New Roman"/>
          <w:sz w:val="24"/>
          <w:szCs w:val="24"/>
          <w:highlight w:val="yellow"/>
          <w:lang w:eastAsia="ru-RU"/>
        </w:rPr>
        <w:t>федеральный орган исполнительной власти</w:t>
      </w:r>
      <w:r w:rsidRPr="009A216F">
        <w:rPr>
          <w:rFonts w:ascii="Times New Roman" w:eastAsia="Times New Roman" w:hAnsi="Times New Roman" w:cs="Times New Roman"/>
          <w:sz w:val="24"/>
          <w:szCs w:val="24"/>
          <w:lang w:eastAsia="ru-RU"/>
        </w:rPr>
        <w:t xml:space="preserve">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w:t>
      </w:r>
      <w:proofErr w:type="gramEnd"/>
      <w:r w:rsidRPr="009A216F">
        <w:rPr>
          <w:rFonts w:ascii="Times New Roman" w:eastAsia="Times New Roman" w:hAnsi="Times New Roman" w:cs="Times New Roman"/>
          <w:sz w:val="24"/>
          <w:szCs w:val="24"/>
          <w:lang w:eastAsia="ru-RU"/>
        </w:rPr>
        <w:t xml:space="preserve"> коммерческой тайне.</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4. Уполномоченный </w:t>
      </w:r>
      <w:r w:rsidRPr="00161D84">
        <w:rPr>
          <w:rFonts w:ascii="Times New Roman" w:eastAsia="Times New Roman" w:hAnsi="Times New Roman" w:cs="Times New Roman"/>
          <w:sz w:val="24"/>
          <w:szCs w:val="24"/>
          <w:highlight w:val="yellow"/>
          <w:lang w:eastAsia="ru-RU"/>
        </w:rPr>
        <w:t>федеральный орган исполнительной власти по вопросам проведения энергетических обследований</w:t>
      </w:r>
      <w:r w:rsidRPr="009A216F">
        <w:rPr>
          <w:rFonts w:ascii="Times New Roman" w:eastAsia="Times New Roman" w:hAnsi="Times New Roman" w:cs="Times New Roman"/>
          <w:sz w:val="24"/>
          <w:szCs w:val="24"/>
          <w:lang w:eastAsia="ru-RU"/>
        </w:rPr>
        <w:t xml:space="preserve">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5. </w:t>
      </w:r>
      <w:proofErr w:type="gramStart"/>
      <w:r w:rsidRPr="009A216F">
        <w:rPr>
          <w:rFonts w:ascii="Times New Roman" w:eastAsia="Times New Roman" w:hAnsi="Times New Roman" w:cs="Times New Roman"/>
          <w:sz w:val="24"/>
          <w:szCs w:val="24"/>
          <w:lang w:eastAsia="ru-RU"/>
        </w:rPr>
        <w:t>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rsidRPr="009A216F">
        <w:rPr>
          <w:rFonts w:ascii="Times New Roman" w:eastAsia="Times New Roman" w:hAnsi="Times New Roman" w:cs="Times New Roman"/>
          <w:sz w:val="24"/>
          <w:szCs w:val="24"/>
          <w:lang w:eastAsia="ru-RU"/>
        </w:rPr>
        <w:t xml:space="preserve"> повышения энергетической эффективности, об иных получаемых в результате энергетического обследования показателях.</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9"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соответствии с Федеральным законом от 28.12.2013 N 399-ФЗ с 1 октября 2014 года статья 18 будет дополнена частью 5.2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w:t>
      </w:r>
      <w:r w:rsidRPr="00041341">
        <w:rPr>
          <w:rFonts w:ascii="Times New Roman" w:eastAsia="Times New Roman" w:hAnsi="Times New Roman" w:cs="Times New Roman"/>
          <w:sz w:val="24"/>
          <w:szCs w:val="24"/>
          <w:highlight w:val="yellow"/>
          <w:lang w:eastAsia="ru-RU"/>
        </w:rPr>
        <w:t xml:space="preserve">5.2. </w:t>
      </w:r>
      <w:proofErr w:type="gramStart"/>
      <w:r w:rsidRPr="00041341">
        <w:rPr>
          <w:rFonts w:ascii="Times New Roman" w:eastAsia="Times New Roman" w:hAnsi="Times New Roman" w:cs="Times New Roman"/>
          <w:sz w:val="24"/>
          <w:szCs w:val="24"/>
          <w:highlight w:val="yellow"/>
          <w:lang w:eastAsia="ru-RU"/>
        </w:rPr>
        <w:t>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w:t>
      </w:r>
      <w:proofErr w:type="gramEnd"/>
      <w:r w:rsidRPr="00041341">
        <w:rPr>
          <w:rFonts w:ascii="Times New Roman" w:eastAsia="Times New Roman" w:hAnsi="Times New Roman" w:cs="Times New Roman"/>
          <w:sz w:val="24"/>
          <w:szCs w:val="24"/>
          <w:highlight w:val="yellow"/>
          <w:lang w:eastAsia="ru-RU"/>
        </w:rPr>
        <w:t xml:space="preserve"> дня принятия такого решения</w:t>
      </w:r>
      <w:proofErr w:type="gramStart"/>
      <w:r w:rsidRPr="00041341">
        <w:rPr>
          <w:rFonts w:ascii="Times New Roman" w:eastAsia="Times New Roman" w:hAnsi="Times New Roman" w:cs="Times New Roman"/>
          <w:sz w:val="24"/>
          <w:szCs w:val="24"/>
          <w:highlight w:val="yellow"/>
          <w:lang w:eastAsia="ru-RU"/>
        </w:rPr>
        <w:t>."</w:t>
      </w:r>
      <w:proofErr w:type="gramEnd"/>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0"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соответствии с Федеральным законом от 28.12.2013 N 399-ФЗ с 1 октября 2014 года статья 18 будет дополнена частью 5.3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w:t>
      </w:r>
      <w:r w:rsidRPr="00041341">
        <w:rPr>
          <w:rFonts w:ascii="Times New Roman" w:eastAsia="Times New Roman" w:hAnsi="Times New Roman" w:cs="Times New Roman"/>
          <w:sz w:val="24"/>
          <w:szCs w:val="24"/>
          <w:highlight w:val="yellow"/>
          <w:lang w:eastAsia="ru-RU"/>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roofErr w:type="gramStart"/>
      <w:r w:rsidRPr="00041341">
        <w:rPr>
          <w:rFonts w:ascii="Times New Roman" w:eastAsia="Times New Roman" w:hAnsi="Times New Roman" w:cs="Times New Roman"/>
          <w:sz w:val="24"/>
          <w:szCs w:val="24"/>
          <w:highlight w:val="yellow"/>
          <w:lang w:eastAsia="ru-RU"/>
        </w:rPr>
        <w:t>."</w:t>
      </w:r>
      <w:proofErr w:type="gramEnd"/>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1"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18. Требования к саморегулируемым организациям в области энергетического обследования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 </w:t>
      </w:r>
      <w:proofErr w:type="gramStart"/>
      <w:r w:rsidRPr="009A216F">
        <w:rPr>
          <w:rFonts w:ascii="Times New Roman" w:eastAsia="Times New Roman" w:hAnsi="Times New Roman" w:cs="Times New Roman"/>
          <w:sz w:val="24"/>
          <w:szCs w:val="24"/>
          <w:lang w:eastAsia="ru-RU"/>
        </w:rPr>
        <w:t>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w:t>
      </w:r>
      <w:proofErr w:type="gramEnd"/>
      <w:r w:rsidRPr="009A216F">
        <w:rPr>
          <w:rFonts w:ascii="Times New Roman" w:eastAsia="Times New Roman" w:hAnsi="Times New Roman" w:cs="Times New Roman"/>
          <w:sz w:val="24"/>
          <w:szCs w:val="24"/>
          <w:lang w:eastAsia="ru-RU"/>
        </w:rPr>
        <w:t xml:space="preserve"> 2010 года N 210-ФЗ "Об организации предоставления государственных и муниципальных услуг" перечень документов.</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03.12.2011 N 383-ФЗ)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2.1 введена Федеральным законом от 07.06.2013 N 113-ФЗ)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2.2. В случае</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 xml:space="preserve"> если заявление о внесении в государственный реестр саморегулируемых организаций в области энергетического обследования и указанные в части 2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2.2 введена Федеральным законом от 28.12.2013 N 401-ФЗ)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rsidRPr="009A216F">
        <w:rPr>
          <w:rFonts w:ascii="Times New Roman" w:eastAsia="Times New Roman" w:hAnsi="Times New Roman" w:cs="Times New Roman"/>
          <w:sz w:val="24"/>
          <w:szCs w:val="24"/>
          <w:lang w:eastAsia="ru-RU"/>
        </w:rP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2"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0F1EF9">
        <w:rPr>
          <w:rFonts w:ascii="Times New Roman" w:eastAsia="Times New Roman" w:hAnsi="Times New Roman" w:cs="Times New Roman"/>
          <w:sz w:val="24"/>
          <w:szCs w:val="24"/>
          <w:highlight w:val="yellow"/>
          <w:lang w:eastAsia="ru-RU"/>
        </w:rPr>
        <w:t>В соответствии с Федеральным законом от 28.12.2013 N 399-ФЗ с 1 октября 2014 года пункт 3 части 3 статьи 18 после слов "компенсационного фонда, сформированного" будет дополнен словами "в размере не менее чем два миллиона рублей</w:t>
      </w:r>
      <w:r w:rsidRPr="009A216F">
        <w:rPr>
          <w:rFonts w:ascii="Times New Roman" w:eastAsia="Times New Roman" w:hAnsi="Times New Roman" w:cs="Times New Roman"/>
          <w:sz w:val="24"/>
          <w:szCs w:val="24"/>
          <w:lang w:eastAsia="ru-RU"/>
        </w:rPr>
        <w:t>".</w:t>
      </w: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3"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w:t>
      </w:r>
      <w:proofErr w:type="gramStart"/>
      <w:r w:rsidRPr="009A216F">
        <w:rPr>
          <w:rFonts w:ascii="Times New Roman" w:eastAsia="Times New Roman" w:hAnsi="Times New Roman" w:cs="Times New Roman"/>
          <w:sz w:val="24"/>
          <w:szCs w:val="24"/>
          <w:lang w:eastAsia="ru-RU"/>
        </w:rPr>
        <w:t>которая</w:t>
      </w:r>
      <w:proofErr w:type="gramEnd"/>
      <w:r w:rsidRPr="009A216F">
        <w:rPr>
          <w:rFonts w:ascii="Times New Roman" w:eastAsia="Times New Roman" w:hAnsi="Times New Roman" w:cs="Times New Roman"/>
          <w:sz w:val="24"/>
          <w:szCs w:val="24"/>
          <w:lang w:eastAsia="ru-RU"/>
        </w:rPr>
        <w:t xml:space="preserve"> может возникнуть в результате причинения им вреда вследствие недостатков оказанных услуг по энергетическому обследованию.</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4. Саморегулируемая организация в области энергетического обследования обязана разработать и утвердить следующие документы: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4"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spellStart"/>
      <w:r w:rsidRPr="009A216F">
        <w:rPr>
          <w:rFonts w:ascii="Times New Roman" w:eastAsia="Times New Roman" w:hAnsi="Times New Roman" w:cs="Times New Roman"/>
          <w:sz w:val="24"/>
          <w:szCs w:val="24"/>
          <w:lang w:eastAsia="ru-RU"/>
        </w:rPr>
        <w:t>КонсультантПлюс</w:t>
      </w:r>
      <w:proofErr w:type="spellEnd"/>
      <w:r w:rsidRPr="009A216F">
        <w:rPr>
          <w:rFonts w:ascii="Times New Roman" w:eastAsia="Times New Roman" w:hAnsi="Times New Roman" w:cs="Times New Roman"/>
          <w:sz w:val="24"/>
          <w:szCs w:val="24"/>
          <w:lang w:eastAsia="ru-RU"/>
        </w:rPr>
        <w:t>: примечание.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0F1EF9">
        <w:rPr>
          <w:rFonts w:ascii="Times New Roman" w:eastAsia="Times New Roman" w:hAnsi="Times New Roman" w:cs="Times New Roman"/>
          <w:sz w:val="24"/>
          <w:szCs w:val="24"/>
          <w:highlight w:val="yellow"/>
          <w:lang w:eastAsia="ru-RU"/>
        </w:rPr>
        <w:t>В соответствии с Федеральным законом от 28.12.2013 N 399-ФЗ с 1 октября 2014 года пункт 2 части 4 будет дополнен словами ", в соответствии с требованиями к проведению энергетического обследования и его результатам</w:t>
      </w:r>
      <w:r w:rsidRPr="009A216F">
        <w:rPr>
          <w:rFonts w:ascii="Times New Roman" w:eastAsia="Times New Roman" w:hAnsi="Times New Roman" w:cs="Times New Roman"/>
          <w:sz w:val="24"/>
          <w:szCs w:val="24"/>
          <w:lang w:eastAsia="ru-RU"/>
        </w:rPr>
        <w:t>".</w:t>
      </w:r>
    </w:p>
    <w:p w:rsidR="009A216F" w:rsidRPr="009A216F" w:rsidRDefault="0000598E" w:rsidP="009A2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5" style="width:0;height:1.5pt" o:hralign="center" o:hrstd="t" o:hrnoshade="t" o:hr="t" fillcolor="black" stroked="f"/>
        </w:pic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5.1. Документы, указанные в пункте 2 части 4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5.1 введена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w:t>
      </w:r>
      <w:proofErr w:type="gramStart"/>
      <w:r w:rsidRPr="009A216F">
        <w:rPr>
          <w:rFonts w:ascii="Times New Roman" w:eastAsia="Times New Roman" w:hAnsi="Times New Roman" w:cs="Times New Roman"/>
          <w:sz w:val="24"/>
          <w:szCs w:val="24"/>
          <w:lang w:eastAsia="ru-RU"/>
        </w:rPr>
        <w:t>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w:t>
      </w:r>
      <w:proofErr w:type="gramEnd"/>
      <w:r w:rsidRPr="009A216F">
        <w:rPr>
          <w:rFonts w:ascii="Times New Roman" w:eastAsia="Times New Roman" w:hAnsi="Times New Roman" w:cs="Times New Roman"/>
          <w:sz w:val="24"/>
          <w:szCs w:val="24"/>
          <w:lang w:eastAsia="ru-RU"/>
        </w:rPr>
        <w:t xml:space="preserve">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02.07.2013 N 185-ФЗ)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физическое лицо при условии наличия у него знаний в указанной области.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w:t>
      </w:r>
      <w:r w:rsidRPr="009A216F">
        <w:rPr>
          <w:rFonts w:ascii="Times New Roman" w:eastAsia="Times New Roman" w:hAnsi="Times New Roman" w:cs="Times New Roman"/>
          <w:sz w:val="24"/>
          <w:szCs w:val="24"/>
          <w:lang w:eastAsia="ru-RU"/>
        </w:rPr>
        <w:lastRenderedPageBreak/>
        <w:t>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11.07.2011 N 200-ФЗ)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9. Государственный </w:t>
      </w:r>
      <w:proofErr w:type="gramStart"/>
      <w:r w:rsidRPr="009A216F">
        <w:rPr>
          <w:rFonts w:ascii="Times New Roman" w:eastAsia="Times New Roman" w:hAnsi="Times New Roman" w:cs="Times New Roman"/>
          <w:sz w:val="24"/>
          <w:szCs w:val="24"/>
          <w:lang w:eastAsia="ru-RU"/>
        </w:rPr>
        <w:t>контроль за</w:t>
      </w:r>
      <w:proofErr w:type="gramEnd"/>
      <w:r w:rsidRPr="009A216F">
        <w:rPr>
          <w:rFonts w:ascii="Times New Roman" w:eastAsia="Times New Roman" w:hAnsi="Times New Roman" w:cs="Times New Roman"/>
          <w:sz w:val="24"/>
          <w:szCs w:val="24"/>
          <w:lang w:eastAsia="ru-RU"/>
        </w:rPr>
        <w:t xml:space="preserve">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rsidRPr="009A216F">
        <w:rPr>
          <w:rFonts w:ascii="Times New Roman" w:eastAsia="Times New Roman" w:hAnsi="Times New Roman" w:cs="Times New Roman"/>
          <w:sz w:val="24"/>
          <w:szCs w:val="24"/>
          <w:lang w:eastAsia="ru-RU"/>
        </w:rPr>
        <w:t>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w:t>
      </w:r>
      <w:proofErr w:type="gramEnd"/>
      <w:r w:rsidRPr="009A216F">
        <w:rPr>
          <w:rFonts w:ascii="Times New Roman" w:eastAsia="Times New Roman" w:hAnsi="Times New Roman" w:cs="Times New Roman"/>
          <w:sz w:val="24"/>
          <w:szCs w:val="24"/>
          <w:lang w:eastAsia="ru-RU"/>
        </w:rPr>
        <w:t xml:space="preserve">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rsidRPr="009A216F">
        <w:rPr>
          <w:rFonts w:ascii="Times New Roman" w:eastAsia="Times New Roman" w:hAnsi="Times New Roman" w:cs="Times New Roman"/>
          <w:sz w:val="24"/>
          <w:szCs w:val="24"/>
          <w:lang w:eastAsia="ru-RU"/>
        </w:rPr>
        <w:t>предписание</w:t>
      </w:r>
      <w:proofErr w:type="gramEnd"/>
      <w:r w:rsidRPr="009A216F">
        <w:rPr>
          <w:rFonts w:ascii="Times New Roman" w:eastAsia="Times New Roman" w:hAnsi="Times New Roman" w:cs="Times New Roman"/>
          <w:sz w:val="24"/>
          <w:szCs w:val="24"/>
          <w:lang w:eastAsia="ru-RU"/>
        </w:rPr>
        <w:t xml:space="preserve">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rsidRPr="009A216F">
        <w:rPr>
          <w:rFonts w:ascii="Times New Roman" w:eastAsia="Times New Roman" w:hAnsi="Times New Roman" w:cs="Times New Roman"/>
          <w:sz w:val="24"/>
          <w:szCs w:val="24"/>
          <w:lang w:eastAsia="ru-RU"/>
        </w:rPr>
        <w:t>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proofErr w:type="gramEnd"/>
      <w:r w:rsidRPr="009A216F">
        <w:rPr>
          <w:rFonts w:ascii="Times New Roman" w:eastAsia="Times New Roman" w:hAnsi="Times New Roman" w:cs="Times New Roman"/>
          <w:sz w:val="24"/>
          <w:szCs w:val="24"/>
          <w:lang w:eastAsia="ru-RU"/>
        </w:rP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Глава 5. ЭНЕРГОСЕРВИСНЫЕ ДОГОВОРЫ (КОНТРАКТЫ) И ДОГОВОРЫ</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КУПЛИ-ПРОДАЖИ, ПОСТАВКИ, ПЕРЕДАЧИ ЭНЕРГЕТИЧЕСКИХ РЕСУРСОВ,</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ВКЛЮЧАЮЩИЕ В СЕБЯ УСЛОВИЯ ЭНЕРГОСЕРВИСНЫХ</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ДОГОВОРОВ (КОНТРАКТОВ)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Статья 19. </w:t>
      </w:r>
      <w:proofErr w:type="spellStart"/>
      <w:r w:rsidRPr="009A216F">
        <w:rPr>
          <w:rFonts w:ascii="Times New Roman" w:eastAsia="Times New Roman" w:hAnsi="Times New Roman" w:cs="Times New Roman"/>
          <w:sz w:val="24"/>
          <w:szCs w:val="24"/>
          <w:lang w:eastAsia="ru-RU"/>
        </w:rPr>
        <w:t>Энергосервисный</w:t>
      </w:r>
      <w:proofErr w:type="spellEnd"/>
      <w:r w:rsidRPr="009A216F">
        <w:rPr>
          <w:rFonts w:ascii="Times New Roman" w:eastAsia="Times New Roman" w:hAnsi="Times New Roman" w:cs="Times New Roman"/>
          <w:sz w:val="24"/>
          <w:szCs w:val="24"/>
          <w:lang w:eastAsia="ru-RU"/>
        </w:rPr>
        <w:t xml:space="preserve"> договор (контракт)</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Предметом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w:t>
      </w:r>
      <w:proofErr w:type="spellStart"/>
      <w:r w:rsidRPr="009A216F">
        <w:rPr>
          <w:rFonts w:ascii="Times New Roman" w:eastAsia="Times New Roman" w:hAnsi="Times New Roman" w:cs="Times New Roman"/>
          <w:sz w:val="24"/>
          <w:szCs w:val="24"/>
          <w:lang w:eastAsia="ru-RU"/>
        </w:rPr>
        <w:t>Энергосервисный</w:t>
      </w:r>
      <w:proofErr w:type="spellEnd"/>
      <w:r w:rsidRPr="009A216F">
        <w:rPr>
          <w:rFonts w:ascii="Times New Roman" w:eastAsia="Times New Roman" w:hAnsi="Times New Roman" w:cs="Times New Roman"/>
          <w:sz w:val="24"/>
          <w:szCs w:val="24"/>
          <w:lang w:eastAsia="ru-RU"/>
        </w:rPr>
        <w:t xml:space="preserve"> договор (контракт) должен содержать:</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10.07.2012 N 109-ФЗ)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условие о сроке действия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который должен быть не менее чем срок, необходимый для достижения установленной </w:t>
      </w:r>
      <w:proofErr w:type="spellStart"/>
      <w:r w:rsidRPr="009A216F">
        <w:rPr>
          <w:rFonts w:ascii="Times New Roman" w:eastAsia="Times New Roman" w:hAnsi="Times New Roman" w:cs="Times New Roman"/>
          <w:sz w:val="24"/>
          <w:szCs w:val="24"/>
          <w:lang w:eastAsia="ru-RU"/>
        </w:rPr>
        <w:t>энергосервисным</w:t>
      </w:r>
      <w:proofErr w:type="spellEnd"/>
      <w:r w:rsidRPr="009A216F">
        <w:rPr>
          <w:rFonts w:ascii="Times New Roman" w:eastAsia="Times New Roman" w:hAnsi="Times New Roman" w:cs="Times New Roman"/>
          <w:sz w:val="24"/>
          <w:szCs w:val="24"/>
          <w:lang w:eastAsia="ru-RU"/>
        </w:rPr>
        <w:t xml:space="preserve"> договором (контрактом) величины экономии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иные обязательные условия </w:t>
      </w:r>
      <w:proofErr w:type="spellStart"/>
      <w:r w:rsidRPr="009A216F">
        <w:rPr>
          <w:rFonts w:ascii="Times New Roman" w:eastAsia="Times New Roman" w:hAnsi="Times New Roman" w:cs="Times New Roman"/>
          <w:sz w:val="24"/>
          <w:szCs w:val="24"/>
          <w:lang w:eastAsia="ru-RU"/>
        </w:rPr>
        <w:t>энергосервисных</w:t>
      </w:r>
      <w:proofErr w:type="spellEnd"/>
      <w:r w:rsidRPr="009A216F">
        <w:rPr>
          <w:rFonts w:ascii="Times New Roman" w:eastAsia="Times New Roman" w:hAnsi="Times New Roman" w:cs="Times New Roman"/>
          <w:sz w:val="24"/>
          <w:szCs w:val="24"/>
          <w:lang w:eastAsia="ru-RU"/>
        </w:rPr>
        <w:t xml:space="preserve"> договоров (контрактов), установленные законодательством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w:t>
      </w:r>
      <w:proofErr w:type="spellStart"/>
      <w:r w:rsidRPr="009A216F">
        <w:rPr>
          <w:rFonts w:ascii="Times New Roman" w:eastAsia="Times New Roman" w:hAnsi="Times New Roman" w:cs="Times New Roman"/>
          <w:sz w:val="24"/>
          <w:szCs w:val="24"/>
          <w:lang w:eastAsia="ru-RU"/>
        </w:rPr>
        <w:t>Энергосервисный</w:t>
      </w:r>
      <w:proofErr w:type="spellEnd"/>
      <w:r w:rsidRPr="009A216F">
        <w:rPr>
          <w:rFonts w:ascii="Times New Roman" w:eastAsia="Times New Roman" w:hAnsi="Times New Roman" w:cs="Times New Roman"/>
          <w:sz w:val="24"/>
          <w:szCs w:val="24"/>
          <w:lang w:eastAsia="ru-RU"/>
        </w:rPr>
        <w:t xml:space="preserve"> договор (контракт) может содержать:</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условие об обязанности исполнителя обеспечивать при исполнении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условия;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условие об обязанности исполнителя по установке и вводу в эксплуатацию приборов учета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условие об определении цены в </w:t>
      </w:r>
      <w:proofErr w:type="spellStart"/>
      <w:r w:rsidRPr="009A216F">
        <w:rPr>
          <w:rFonts w:ascii="Times New Roman" w:eastAsia="Times New Roman" w:hAnsi="Times New Roman" w:cs="Times New Roman"/>
          <w:sz w:val="24"/>
          <w:szCs w:val="24"/>
          <w:lang w:eastAsia="ru-RU"/>
        </w:rPr>
        <w:t>энергосервисном</w:t>
      </w:r>
      <w:proofErr w:type="spellEnd"/>
      <w:r w:rsidRPr="009A216F">
        <w:rPr>
          <w:rFonts w:ascii="Times New Roman" w:eastAsia="Times New Roman" w:hAnsi="Times New Roman" w:cs="Times New Roman"/>
          <w:sz w:val="24"/>
          <w:szCs w:val="24"/>
          <w:lang w:eastAsia="ru-RU"/>
        </w:rPr>
        <w:t xml:space="preserve"> договоре (контракте) исходя из показателей, достигнутых или планируемых для достижения в результате реализации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в том числе исходя из стоимости сэкономленных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иные определенные соглашением сторон условия.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4. </w:t>
      </w:r>
      <w:proofErr w:type="gramStart"/>
      <w:r w:rsidRPr="009A216F">
        <w:rPr>
          <w:rFonts w:ascii="Times New Roman" w:eastAsia="Times New Roman" w:hAnsi="Times New Roman" w:cs="Times New Roman"/>
          <w:sz w:val="24"/>
          <w:szCs w:val="24"/>
          <w:lang w:eastAsia="ru-RU"/>
        </w:rPr>
        <w:t xml:space="preserve">В случае заключения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такое лицо вправе принимать на себя по </w:t>
      </w:r>
      <w:proofErr w:type="spellStart"/>
      <w:r w:rsidRPr="009A216F">
        <w:rPr>
          <w:rFonts w:ascii="Times New Roman" w:eastAsia="Times New Roman" w:hAnsi="Times New Roman" w:cs="Times New Roman"/>
          <w:sz w:val="24"/>
          <w:szCs w:val="24"/>
          <w:lang w:eastAsia="ru-RU"/>
        </w:rPr>
        <w:t>энергосервисному</w:t>
      </w:r>
      <w:proofErr w:type="spellEnd"/>
      <w:r w:rsidRPr="009A216F">
        <w:rPr>
          <w:rFonts w:ascii="Times New Roman" w:eastAsia="Times New Roman" w:hAnsi="Times New Roman" w:cs="Times New Roman"/>
          <w:sz w:val="24"/>
          <w:szCs w:val="24"/>
          <w:lang w:eastAsia="ru-RU"/>
        </w:rP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rsidRPr="009A216F">
        <w:rPr>
          <w:rFonts w:ascii="Times New Roman" w:eastAsia="Times New Roman" w:hAnsi="Times New Roman" w:cs="Times New Roman"/>
          <w:sz w:val="24"/>
          <w:szCs w:val="24"/>
          <w:lang w:eastAsia="ru-RU"/>
        </w:rP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является ничтожным.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rsidRPr="009A216F">
        <w:rPr>
          <w:rFonts w:ascii="Times New Roman" w:eastAsia="Times New Roman" w:hAnsi="Times New Roman" w:cs="Times New Roman"/>
          <w:sz w:val="24"/>
          <w:szCs w:val="24"/>
          <w:lang w:eastAsia="ru-RU"/>
        </w:rPr>
        <w:t>энергосервисный</w:t>
      </w:r>
      <w:proofErr w:type="spellEnd"/>
      <w:r w:rsidRPr="009A216F">
        <w:rPr>
          <w:rFonts w:ascii="Times New Roman" w:eastAsia="Times New Roman" w:hAnsi="Times New Roman" w:cs="Times New Roman"/>
          <w:sz w:val="24"/>
          <w:szCs w:val="24"/>
          <w:lang w:eastAsia="ru-RU"/>
        </w:rPr>
        <w:t xml:space="preserve">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5 введена Федеральным законом от 10.07.2012 N 109-ФЗ)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Статья 20. Договоры купли-продажи, поставки, передачи энергетических ресурсов, включающие в себя условия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w:t>
      </w:r>
      <w:proofErr w:type="gramStart"/>
      <w:r w:rsidRPr="009A216F">
        <w:rPr>
          <w:rFonts w:ascii="Times New Roman" w:eastAsia="Times New Roman" w:hAnsi="Times New Roman" w:cs="Times New Roman"/>
          <w:sz w:val="24"/>
          <w:szCs w:val="24"/>
          <w:lang w:eastAsia="ru-RU"/>
        </w:rP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частями 1 и 2 статьи 19 настоящего</w:t>
      </w:r>
      <w:proofErr w:type="gramEnd"/>
      <w:r w:rsidRPr="009A216F">
        <w:rPr>
          <w:rFonts w:ascii="Times New Roman" w:eastAsia="Times New Roman" w:hAnsi="Times New Roman" w:cs="Times New Roman"/>
          <w:sz w:val="24"/>
          <w:szCs w:val="24"/>
          <w:lang w:eastAsia="ru-RU"/>
        </w:rPr>
        <w:t xml:space="preserve"> Федерального закона. Цена в договорах купли-продажи, поставки, передачи </w:t>
      </w:r>
      <w:r w:rsidRPr="009A216F">
        <w:rPr>
          <w:rFonts w:ascii="Times New Roman" w:eastAsia="Times New Roman" w:hAnsi="Times New Roman" w:cs="Times New Roman"/>
          <w:sz w:val="24"/>
          <w:szCs w:val="24"/>
          <w:lang w:eastAsia="ru-RU"/>
        </w:rPr>
        <w:lastRenderedPageBreak/>
        <w:t xml:space="preserve">энергетических ресурсов, включающих в себя условия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в части условий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определяется сторонами.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10.07.2012 N 109-ФЗ)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Договоры купли-продажи, поставки, передачи энергетических ресурсов, включающие в себя условия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могут содержать:</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в том числе исходя из стоимости сэкономленных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в том числе до фиксации экономии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w:t>
      </w:r>
      <w:proofErr w:type="spellStart"/>
      <w:r w:rsidRPr="009A216F">
        <w:rPr>
          <w:rFonts w:ascii="Times New Roman" w:eastAsia="Times New Roman" w:hAnsi="Times New Roman" w:cs="Times New Roman"/>
          <w:sz w:val="24"/>
          <w:szCs w:val="24"/>
          <w:lang w:eastAsia="ru-RU"/>
        </w:rPr>
        <w:t>энергосервисного</w:t>
      </w:r>
      <w:proofErr w:type="spellEnd"/>
      <w:r w:rsidRPr="009A216F">
        <w:rPr>
          <w:rFonts w:ascii="Times New Roman" w:eastAsia="Times New Roman" w:hAnsi="Times New Roman" w:cs="Times New Roman"/>
          <w:sz w:val="24"/>
          <w:szCs w:val="24"/>
          <w:lang w:eastAsia="ru-RU"/>
        </w:rPr>
        <w:t xml:space="preserve"> договора (контракта), устанавливаются уполномоченным федеральным органом исполнительной власти.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10.07.2012 N 109-ФЗ)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Статья 21. Государственные или муниципальные </w:t>
      </w:r>
      <w:proofErr w:type="spellStart"/>
      <w:r w:rsidRPr="009A216F">
        <w:rPr>
          <w:rFonts w:ascii="Times New Roman" w:eastAsia="Times New Roman" w:hAnsi="Times New Roman" w:cs="Times New Roman"/>
          <w:sz w:val="24"/>
          <w:szCs w:val="24"/>
          <w:lang w:eastAsia="ru-RU"/>
        </w:rPr>
        <w:t>энергосервисные</w:t>
      </w:r>
      <w:proofErr w:type="spellEnd"/>
      <w:r w:rsidRPr="009A216F">
        <w:rPr>
          <w:rFonts w:ascii="Times New Roman" w:eastAsia="Times New Roman" w:hAnsi="Times New Roman" w:cs="Times New Roman"/>
          <w:sz w:val="24"/>
          <w:szCs w:val="24"/>
          <w:lang w:eastAsia="ru-RU"/>
        </w:rPr>
        <w:t xml:space="preserve"> договоры (контракты), заключаемые для обеспечения государственных или муниципальных нужд</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rsidRPr="009A216F">
        <w:rPr>
          <w:rFonts w:ascii="Times New Roman" w:eastAsia="Times New Roman" w:hAnsi="Times New Roman" w:cs="Times New Roman"/>
          <w:sz w:val="24"/>
          <w:szCs w:val="24"/>
          <w:lang w:eastAsia="ru-RU"/>
        </w:rPr>
        <w:t>энергосервисные</w:t>
      </w:r>
      <w:proofErr w:type="spellEnd"/>
      <w:r w:rsidRPr="009A216F">
        <w:rPr>
          <w:rFonts w:ascii="Times New Roman" w:eastAsia="Times New Roman" w:hAnsi="Times New Roman" w:cs="Times New Roman"/>
          <w:sz w:val="24"/>
          <w:szCs w:val="24"/>
          <w:lang w:eastAsia="ru-RU"/>
        </w:rPr>
        <w:t xml:space="preserve"> договоры (контракты).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w:t>
      </w:r>
      <w:r w:rsidRPr="009A216F">
        <w:rPr>
          <w:rFonts w:ascii="Times New Roman" w:eastAsia="Times New Roman" w:hAnsi="Times New Roman" w:cs="Times New Roman"/>
          <w:sz w:val="24"/>
          <w:szCs w:val="24"/>
          <w:highlight w:val="yellow"/>
          <w:lang w:eastAsia="ru-RU"/>
        </w:rPr>
        <w:t xml:space="preserve">. Государственные или муниципальные </w:t>
      </w:r>
      <w:proofErr w:type="spellStart"/>
      <w:r w:rsidRPr="009A216F">
        <w:rPr>
          <w:rFonts w:ascii="Times New Roman" w:eastAsia="Times New Roman" w:hAnsi="Times New Roman" w:cs="Times New Roman"/>
          <w:sz w:val="24"/>
          <w:szCs w:val="24"/>
          <w:highlight w:val="yellow"/>
          <w:lang w:eastAsia="ru-RU"/>
        </w:rPr>
        <w:t>энергосервисные</w:t>
      </w:r>
      <w:proofErr w:type="spellEnd"/>
      <w:r w:rsidRPr="009A216F">
        <w:rPr>
          <w:rFonts w:ascii="Times New Roman" w:eastAsia="Times New Roman" w:hAnsi="Times New Roman" w:cs="Times New Roman"/>
          <w:sz w:val="24"/>
          <w:szCs w:val="24"/>
          <w:highlight w:val="yellow"/>
          <w:lang w:eastAsia="ru-RU"/>
        </w:rPr>
        <w:t xml:space="preserve">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396-ФЗ)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Глава 6. ИНФОРМАЦИОННОЕ ОБЕСПЕЧЕНИЕ МЕРОПРИЯТИЙ</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ПО ЭНЕРГОСБЕРЕЖЕНИЮ И ПОВЫШЕНИЮ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22. Информационное обеспечение мероприятий по энергосбережению и повышению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создания государственной информационной системы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w:t>
      </w:r>
      <w:r w:rsidRPr="009A216F">
        <w:rPr>
          <w:rFonts w:ascii="Times New Roman" w:eastAsia="Times New Roman" w:hAnsi="Times New Roman" w:cs="Times New Roman"/>
          <w:sz w:val="24"/>
          <w:szCs w:val="24"/>
          <w:lang w:eastAsia="ru-RU"/>
        </w:rPr>
        <w:lastRenderedPageBreak/>
        <w:t>области энергосбережения и повышения энергетической эффективности и иной актуальной информации в данной области;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5) распространения информации о потенциале </w:t>
      </w:r>
      <w:r w:rsidRPr="00CB1DFF">
        <w:rPr>
          <w:rFonts w:ascii="Times New Roman" w:eastAsia="Times New Roman" w:hAnsi="Times New Roman" w:cs="Times New Roman"/>
          <w:sz w:val="24"/>
          <w:szCs w:val="24"/>
          <w:highlight w:val="yellow"/>
          <w:lang w:eastAsia="ru-RU"/>
        </w:rPr>
        <w:t>энергосбережения относительно объектов электросетевого хозяйства</w:t>
      </w:r>
      <w:r w:rsidRPr="009A216F">
        <w:rPr>
          <w:rFonts w:ascii="Times New Roman" w:eastAsia="Times New Roman" w:hAnsi="Times New Roman" w:cs="Times New Roman"/>
          <w:sz w:val="24"/>
          <w:szCs w:val="24"/>
          <w:lang w:eastAsia="ru-RU"/>
        </w:rPr>
        <w:t>, систем коммунальной инфраструктуры и мерах по повышению их энергетической эффективности;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организации выставок объектов и технологий, имеющих высокую энергетическую эффективность;</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выполнения иных действий в соответствии с законодательством об энергосбережении и о повышении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Образовательные программы могут включать в себя учебные курсы по основам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w:t>
      </w:r>
      <w:r w:rsidRPr="00534CA3">
        <w:rPr>
          <w:rFonts w:ascii="Times New Roman" w:eastAsia="Times New Roman" w:hAnsi="Times New Roman" w:cs="Times New Roman"/>
          <w:sz w:val="24"/>
          <w:szCs w:val="24"/>
          <w:highlight w:val="yellow"/>
          <w:lang w:eastAsia="ru-RU"/>
        </w:rPr>
        <w:t>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6 введена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7. </w:t>
      </w:r>
      <w:r w:rsidRPr="00E406A9">
        <w:rPr>
          <w:rFonts w:ascii="Times New Roman" w:eastAsia="Times New Roman" w:hAnsi="Times New Roman" w:cs="Times New Roman"/>
          <w:sz w:val="24"/>
          <w:szCs w:val="24"/>
          <w:highlight w:val="yellow"/>
          <w:lang w:eastAsia="ru-RU"/>
        </w:rPr>
        <w:t>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7 введена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23. Государственная информационная система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w:t>
      </w:r>
      <w:proofErr w:type="gramStart"/>
      <w:r w:rsidRPr="009A216F">
        <w:rPr>
          <w:rFonts w:ascii="Times New Roman" w:eastAsia="Times New Roman" w:hAnsi="Times New Roman" w:cs="Times New Roman"/>
          <w:sz w:val="24"/>
          <w:szCs w:val="24"/>
          <w:lang w:eastAsia="ru-RU"/>
        </w:rPr>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rsidRPr="009A216F">
        <w:rPr>
          <w:rFonts w:ascii="Times New Roman" w:eastAsia="Times New Roman" w:hAnsi="Times New Roman" w:cs="Times New Roman"/>
          <w:sz w:val="24"/>
          <w:szCs w:val="24"/>
          <w:lang w:eastAsia="ru-RU"/>
        </w:rPr>
        <w:t xml:space="preserve"> </w:t>
      </w:r>
      <w:r w:rsidRPr="009A216F">
        <w:rPr>
          <w:rFonts w:ascii="Times New Roman" w:eastAsia="Times New Roman" w:hAnsi="Times New Roman" w:cs="Times New Roman"/>
          <w:sz w:val="24"/>
          <w:szCs w:val="24"/>
          <w:lang w:eastAsia="ru-RU"/>
        </w:rPr>
        <w:lastRenderedPageBreak/>
        <w:t>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о региональных, муниципальных программах в области энергосбережения и повышения энергетической эффективности, </w:t>
      </w:r>
      <w:r w:rsidRPr="00E406A9">
        <w:rPr>
          <w:rFonts w:ascii="Times New Roman" w:eastAsia="Times New Roman" w:hAnsi="Times New Roman" w:cs="Times New Roman"/>
          <w:sz w:val="24"/>
          <w:szCs w:val="24"/>
          <w:highlight w:val="yellow"/>
          <w:lang w:eastAsia="ru-RU"/>
        </w:rPr>
        <w:t>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w:t>
      </w:r>
      <w:r w:rsidRPr="00E406A9">
        <w:rPr>
          <w:rFonts w:ascii="Times New Roman" w:eastAsia="Times New Roman" w:hAnsi="Times New Roman" w:cs="Times New Roman"/>
          <w:sz w:val="24"/>
          <w:szCs w:val="24"/>
          <w:highlight w:val="yellow"/>
          <w:lang w:eastAsia="ru-RU"/>
        </w:rPr>
        <w:t>жилищно-коммунального хозяйства, жилищных фондов</w:t>
      </w:r>
      <w:r w:rsidRPr="009A216F">
        <w:rPr>
          <w:rFonts w:ascii="Times New Roman" w:eastAsia="Times New Roman" w:hAnsi="Times New Roman" w:cs="Times New Roman"/>
          <w:sz w:val="24"/>
          <w:szCs w:val="24"/>
          <w:lang w:eastAsia="ru-RU"/>
        </w:rPr>
        <w:t>, субъектов Российской Федерации и муниципальных образований;</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w:t>
      </w:r>
      <w:r w:rsidRPr="00E406A9">
        <w:rPr>
          <w:rFonts w:ascii="Times New Roman" w:eastAsia="Times New Roman" w:hAnsi="Times New Roman" w:cs="Times New Roman"/>
          <w:sz w:val="24"/>
          <w:szCs w:val="24"/>
          <w:highlight w:val="yellow"/>
          <w:lang w:eastAsia="ru-RU"/>
        </w:rPr>
        <w:t>организаций с участием государства или муниципального образования</w:t>
      </w:r>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о количестве и об основных результатах обязательных энергетических обследований;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о практике заключения </w:t>
      </w:r>
      <w:proofErr w:type="spellStart"/>
      <w:r w:rsidRPr="009A216F">
        <w:rPr>
          <w:rFonts w:ascii="Times New Roman" w:eastAsia="Times New Roman" w:hAnsi="Times New Roman" w:cs="Times New Roman"/>
          <w:sz w:val="24"/>
          <w:szCs w:val="24"/>
          <w:lang w:eastAsia="ru-RU"/>
        </w:rPr>
        <w:t>энергосервисных</w:t>
      </w:r>
      <w:proofErr w:type="spellEnd"/>
      <w:r w:rsidRPr="009A216F">
        <w:rPr>
          <w:rFonts w:ascii="Times New Roman" w:eastAsia="Times New Roman" w:hAnsi="Times New Roman" w:cs="Times New Roman"/>
          <w:sz w:val="24"/>
          <w:szCs w:val="24"/>
          <w:lang w:eastAsia="ru-RU"/>
        </w:rPr>
        <w:t xml:space="preserve"> договоров (контрактов), в том числе </w:t>
      </w:r>
      <w:proofErr w:type="spellStart"/>
      <w:r w:rsidRPr="009A216F">
        <w:rPr>
          <w:rFonts w:ascii="Times New Roman" w:eastAsia="Times New Roman" w:hAnsi="Times New Roman" w:cs="Times New Roman"/>
          <w:sz w:val="24"/>
          <w:szCs w:val="24"/>
          <w:lang w:eastAsia="ru-RU"/>
        </w:rPr>
        <w:t>энергосервисных</w:t>
      </w:r>
      <w:proofErr w:type="spellEnd"/>
      <w:r w:rsidRPr="009A216F">
        <w:rPr>
          <w:rFonts w:ascii="Times New Roman" w:eastAsia="Times New Roman" w:hAnsi="Times New Roman" w:cs="Times New Roman"/>
          <w:sz w:val="24"/>
          <w:szCs w:val="24"/>
          <w:lang w:eastAsia="ru-RU"/>
        </w:rPr>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rsidRPr="009A216F">
        <w:rPr>
          <w:rFonts w:ascii="Times New Roman" w:eastAsia="Times New Roman" w:hAnsi="Times New Roman" w:cs="Times New Roman"/>
          <w:sz w:val="24"/>
          <w:szCs w:val="24"/>
          <w:lang w:eastAsia="ru-RU"/>
        </w:rPr>
        <w:t>энергосервисных</w:t>
      </w:r>
      <w:proofErr w:type="spellEnd"/>
      <w:r w:rsidRPr="009A216F">
        <w:rPr>
          <w:rFonts w:ascii="Times New Roman" w:eastAsia="Times New Roman" w:hAnsi="Times New Roman" w:cs="Times New Roman"/>
          <w:sz w:val="24"/>
          <w:szCs w:val="24"/>
          <w:lang w:eastAsia="ru-RU"/>
        </w:rPr>
        <w:t xml:space="preserve"> договоров (контрактов);</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10.07.2012 N 109-ФЗ)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об объеме предоставления государственной поддержки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 о нарушениях законодательства об энергосбережении и о повышении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5. </w:t>
      </w:r>
      <w:proofErr w:type="gramStart"/>
      <w:r w:rsidRPr="009A216F">
        <w:rPr>
          <w:rFonts w:ascii="Times New Roman" w:eastAsia="Times New Roman" w:hAnsi="Times New Roman" w:cs="Times New Roman"/>
          <w:sz w:val="24"/>
          <w:szCs w:val="24"/>
          <w:lang w:eastAsia="ru-RU"/>
        </w:rPr>
        <w:t xml:space="preserve">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w:t>
      </w:r>
      <w:r w:rsidRPr="009A216F">
        <w:rPr>
          <w:rFonts w:ascii="Times New Roman" w:eastAsia="Times New Roman" w:hAnsi="Times New Roman" w:cs="Times New Roman"/>
          <w:sz w:val="24"/>
          <w:szCs w:val="24"/>
          <w:lang w:eastAsia="ru-RU"/>
        </w:rPr>
        <w:lastRenderedPageBreak/>
        <w:t>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 xml:space="preserve">Глава 7. ЭНЕРГОСБЕРЕЖЕНИЕ И ПОВЫШЕНИЕ </w:t>
      </w:r>
      <w:proofErr w:type="gramStart"/>
      <w:r w:rsidRPr="009A216F">
        <w:rPr>
          <w:rFonts w:ascii="Times New Roman" w:eastAsia="Times New Roman" w:hAnsi="Times New Roman" w:cs="Times New Roman"/>
          <w:b/>
          <w:bCs/>
          <w:sz w:val="26"/>
          <w:szCs w:val="26"/>
          <w:lang w:eastAsia="ru-RU"/>
        </w:rPr>
        <w:t>ЭНЕРГЕТИЧЕСКОЙ</w:t>
      </w:r>
      <w:proofErr w:type="gramEnd"/>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ЭФФЕКТИВНОСТИ В ОРГАНИЗАЦИЯХ С УЧАСТИЕМ ГОСУДАРСТВА</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ИЛИ МУНИЦИПАЛЬНОГО ОБРАЗОВАНИЯ И В ОРГАНИЗАЦИЯХ,</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proofErr w:type="gramStart"/>
      <w:r w:rsidRPr="009A216F">
        <w:rPr>
          <w:rFonts w:ascii="Times New Roman" w:eastAsia="Times New Roman" w:hAnsi="Times New Roman" w:cs="Times New Roman"/>
          <w:b/>
          <w:bCs/>
          <w:sz w:val="26"/>
          <w:szCs w:val="26"/>
          <w:lang w:eastAsia="ru-RU"/>
        </w:rPr>
        <w:t>ОСУЩЕСТВЛЯЮЩИХ</w:t>
      </w:r>
      <w:proofErr w:type="gramEnd"/>
      <w:r w:rsidRPr="009A216F">
        <w:rPr>
          <w:rFonts w:ascii="Times New Roman" w:eastAsia="Times New Roman" w:hAnsi="Times New Roman" w:cs="Times New Roman"/>
          <w:b/>
          <w:bCs/>
          <w:sz w:val="26"/>
          <w:szCs w:val="26"/>
          <w:lang w:eastAsia="ru-RU"/>
        </w:rPr>
        <w:t xml:space="preserve"> РЕГУЛИРУЕМЫЕ ВИДЫ ДЕЯТЕЛЬНОСТИ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24. Обеспечение энергосбережения и повышения энергетической эффективности государственными (муниципальными) учреждениями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08.05.2010 N 83-ФЗ)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w:t>
      </w:r>
      <w:proofErr w:type="gramStart"/>
      <w:r w:rsidRPr="009A216F">
        <w:rPr>
          <w:rFonts w:ascii="Times New Roman" w:eastAsia="Times New Roman" w:hAnsi="Times New Roman" w:cs="Times New Roman"/>
          <w:sz w:val="24"/>
          <w:szCs w:val="24"/>
          <w:lang w:eastAsia="ru-RU"/>
        </w:rPr>
        <w:t>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w:t>
      </w:r>
      <w:proofErr w:type="gramEnd"/>
      <w:r w:rsidRPr="009A216F">
        <w:rPr>
          <w:rFonts w:ascii="Times New Roman" w:eastAsia="Times New Roman" w:hAnsi="Times New Roman" w:cs="Times New Roman"/>
          <w:sz w:val="24"/>
          <w:szCs w:val="24"/>
          <w:lang w:eastAsia="ru-RU"/>
        </w:rPr>
        <w:t xml:space="preserve"> чем на три процента.</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08.05.2010 N 83-ФЗ)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w:t>
      </w:r>
      <w:proofErr w:type="gramStart"/>
      <w:r w:rsidRPr="009A216F">
        <w:rPr>
          <w:rFonts w:ascii="Times New Roman" w:eastAsia="Times New Roman" w:hAnsi="Times New Roman" w:cs="Times New Roman"/>
          <w:sz w:val="24"/>
          <w:szCs w:val="24"/>
          <w:lang w:eastAsia="ru-RU"/>
        </w:rPr>
        <w:t>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части</w:t>
      </w:r>
      <w:proofErr w:type="gramEnd"/>
      <w:r w:rsidRPr="009A216F">
        <w:rPr>
          <w:rFonts w:ascii="Times New Roman" w:eastAsia="Times New Roman" w:hAnsi="Times New Roman" w:cs="Times New Roman"/>
          <w:sz w:val="24"/>
          <w:szCs w:val="24"/>
          <w:lang w:eastAsia="ru-RU"/>
        </w:rPr>
        <w:t xml:space="preserve"> 1 настоящей статьи ресурсов, </w:t>
      </w:r>
      <w:proofErr w:type="gramStart"/>
      <w:r w:rsidRPr="009A216F">
        <w:rPr>
          <w:rFonts w:ascii="Times New Roman" w:eastAsia="Times New Roman" w:hAnsi="Times New Roman" w:cs="Times New Roman"/>
          <w:sz w:val="24"/>
          <w:szCs w:val="24"/>
          <w:lang w:eastAsia="ru-RU"/>
        </w:rPr>
        <w:t>уменьшенном</w:t>
      </w:r>
      <w:proofErr w:type="gramEnd"/>
      <w:r w:rsidRPr="009A216F">
        <w:rPr>
          <w:rFonts w:ascii="Times New Roman" w:eastAsia="Times New Roman" w:hAnsi="Times New Roman" w:cs="Times New Roman"/>
          <w:sz w:val="24"/>
          <w:szCs w:val="24"/>
          <w:lang w:eastAsia="ru-RU"/>
        </w:rPr>
        <w:t xml:space="preserve"> в сопоставимых условиях на пятнадцать процентов в течение пяти лет с ежегодным снижением такого объема на три процента. </w:t>
      </w:r>
      <w:proofErr w:type="gramStart"/>
      <w:r w:rsidRPr="009A216F">
        <w:rPr>
          <w:rFonts w:ascii="Times New Roman" w:eastAsia="Times New Roman" w:hAnsi="Times New Roman" w:cs="Times New Roman"/>
          <w:sz w:val="24"/>
          <w:szCs w:val="24"/>
          <w:lang w:eastAsia="ru-RU"/>
        </w:rPr>
        <w:t>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roofErr w:type="gramEnd"/>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08.05.2010 N 83-ФЗ)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w:t>
      </w:r>
      <w:proofErr w:type="gramStart"/>
      <w:r w:rsidRPr="009A216F">
        <w:rPr>
          <w:rFonts w:ascii="Times New Roman" w:eastAsia="Times New Roman" w:hAnsi="Times New Roman" w:cs="Times New Roman"/>
          <w:sz w:val="24"/>
          <w:szCs w:val="24"/>
          <w:lang w:eastAsia="ru-RU"/>
        </w:rPr>
        <w:t>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roofErr w:type="gramEnd"/>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08.05.2010 N 83-ФЗ)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08.05.2010 N 83-ФЗ)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08.05.2010 N 83-ФЗ)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w:t>
      </w:r>
      <w:r w:rsidRPr="004A04E3">
        <w:rPr>
          <w:rFonts w:ascii="Times New Roman" w:eastAsia="Times New Roman" w:hAnsi="Times New Roman" w:cs="Times New Roman"/>
          <w:sz w:val="24"/>
          <w:szCs w:val="24"/>
          <w:highlight w:val="yellow"/>
          <w:lang w:eastAsia="ru-RU"/>
        </w:rPr>
        <w:t>иные положения согласно требованиям частей 2 - 4 настоящей статьи</w:t>
      </w:r>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 3 в ред. Федерального закона от 28.12.2013 N 399-ФЗ)</w:t>
      </w:r>
    </w:p>
    <w:p w:rsidR="009A216F" w:rsidRPr="004A04E3" w:rsidRDefault="009A216F" w:rsidP="009A216F">
      <w:pPr>
        <w:spacing w:after="0" w:line="240" w:lineRule="auto"/>
        <w:rPr>
          <w:rFonts w:ascii="Times New Roman" w:eastAsia="Times New Roman" w:hAnsi="Times New Roman" w:cs="Times New Roman"/>
          <w:vanish/>
          <w:sz w:val="24"/>
          <w:szCs w:val="24"/>
          <w:highlight w:val="yellow"/>
          <w:lang w:eastAsia="ru-RU"/>
        </w:rPr>
      </w:pPr>
      <w:r w:rsidRPr="004A04E3">
        <w:rPr>
          <w:rFonts w:ascii="Times New Roman" w:eastAsia="Times New Roman" w:hAnsi="Times New Roman" w:cs="Times New Roman"/>
          <w:vanish/>
          <w:sz w:val="24"/>
          <w:szCs w:val="24"/>
          <w:highlight w:val="yellow"/>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4A04E3">
        <w:rPr>
          <w:rFonts w:ascii="Times New Roman" w:eastAsia="Times New Roman" w:hAnsi="Times New Roman" w:cs="Times New Roman"/>
          <w:sz w:val="24"/>
          <w:szCs w:val="24"/>
          <w:highlight w:val="yellow"/>
          <w:lang w:eastAsia="ru-RU"/>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proofErr w:type="gramStart"/>
      <w:r w:rsidRPr="004A04E3">
        <w:rPr>
          <w:rFonts w:ascii="Times New Roman" w:eastAsia="Times New Roman" w:hAnsi="Times New Roman" w:cs="Times New Roman"/>
          <w:sz w:val="24"/>
          <w:szCs w:val="24"/>
          <w:highlight w:val="yellow"/>
          <w:lang w:eastAsia="ru-RU"/>
        </w:rPr>
        <w:t>эффективности</w:t>
      </w:r>
      <w:proofErr w:type="gramEnd"/>
      <w:r w:rsidRPr="004A04E3">
        <w:rPr>
          <w:rFonts w:ascii="Times New Roman" w:eastAsia="Times New Roman" w:hAnsi="Times New Roman" w:cs="Times New Roman"/>
          <w:sz w:val="24"/>
          <w:szCs w:val="24"/>
          <w:highlight w:val="yellow"/>
          <w:lang w:eastAsia="ru-RU"/>
        </w:rPr>
        <w:t xml:space="preserve">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w:t>
      </w:r>
      <w:proofErr w:type="gramStart"/>
      <w:r w:rsidRPr="004A04E3">
        <w:rPr>
          <w:rFonts w:ascii="Times New Roman" w:eastAsia="Times New Roman" w:hAnsi="Times New Roman" w:cs="Times New Roman"/>
          <w:sz w:val="24"/>
          <w:szCs w:val="24"/>
          <w:highlight w:val="yellow"/>
          <w:lang w:eastAsia="ru-RU"/>
        </w:rPr>
        <w:t>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w:t>
      </w:r>
      <w:proofErr w:type="gramEnd"/>
      <w:r w:rsidRPr="004A04E3">
        <w:rPr>
          <w:rFonts w:ascii="Times New Roman" w:eastAsia="Times New Roman" w:hAnsi="Times New Roman" w:cs="Times New Roman"/>
          <w:sz w:val="24"/>
          <w:szCs w:val="24"/>
          <w:highlight w:val="yellow"/>
          <w:lang w:eastAsia="ru-RU"/>
        </w:rPr>
        <w:t xml:space="preserve">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1.1 введена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8C4D9D">
        <w:rPr>
          <w:rFonts w:ascii="Times New Roman" w:eastAsia="Times New Roman" w:hAnsi="Times New Roman" w:cs="Times New Roman"/>
          <w:sz w:val="24"/>
          <w:szCs w:val="24"/>
          <w:highlight w:val="yellow"/>
          <w:lang w:eastAsia="ru-RU"/>
        </w:rP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1.2 введена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w:t>
      </w:r>
      <w:r w:rsidRPr="008C4D9D">
        <w:rPr>
          <w:rFonts w:ascii="Times New Roman" w:eastAsia="Times New Roman" w:hAnsi="Times New Roman" w:cs="Times New Roman"/>
          <w:sz w:val="24"/>
          <w:szCs w:val="24"/>
          <w:highlight w:val="yellow"/>
          <w:lang w:eastAsia="ru-RU"/>
        </w:rPr>
        <w:t xml:space="preserve">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rsidRPr="008C4D9D">
        <w:rPr>
          <w:rFonts w:ascii="Times New Roman" w:eastAsia="Times New Roman" w:hAnsi="Times New Roman" w:cs="Times New Roman"/>
          <w:sz w:val="24"/>
          <w:szCs w:val="24"/>
          <w:highlight w:val="yellow"/>
          <w:lang w:eastAsia="ru-RU"/>
        </w:rPr>
        <w:t>эффективности</w:t>
      </w:r>
      <w:proofErr w:type="gramEnd"/>
      <w:r w:rsidRPr="008C4D9D">
        <w:rPr>
          <w:rFonts w:ascii="Times New Roman" w:eastAsia="Times New Roman" w:hAnsi="Times New Roman" w:cs="Times New Roman"/>
          <w:sz w:val="24"/>
          <w:szCs w:val="24"/>
          <w:highlight w:val="yellow"/>
          <w:lang w:eastAsia="ru-RU"/>
        </w:rPr>
        <w:t xml:space="preserve">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w:t>
      </w:r>
      <w:proofErr w:type="gramStart"/>
      <w:r w:rsidRPr="008C4D9D">
        <w:rPr>
          <w:rFonts w:ascii="Times New Roman" w:eastAsia="Times New Roman" w:hAnsi="Times New Roman" w:cs="Times New Roman"/>
          <w:sz w:val="24"/>
          <w:szCs w:val="24"/>
          <w:highlight w:val="yellow"/>
          <w:lang w:eastAsia="ru-RU"/>
        </w:rPr>
        <w:t>,</w:t>
      </w:r>
      <w:proofErr w:type="gramEnd"/>
      <w:r w:rsidRPr="008C4D9D">
        <w:rPr>
          <w:rFonts w:ascii="Times New Roman" w:eastAsia="Times New Roman" w:hAnsi="Times New Roman" w:cs="Times New Roman"/>
          <w:sz w:val="24"/>
          <w:szCs w:val="24"/>
          <w:highlight w:val="yellow"/>
          <w:lang w:eastAsia="ru-RU"/>
        </w:rPr>
        <w:t xml:space="preserve">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rsidRPr="008C4D9D">
        <w:rPr>
          <w:rFonts w:ascii="Times New Roman" w:eastAsia="Times New Roman" w:hAnsi="Times New Roman" w:cs="Times New Roman"/>
          <w:sz w:val="24"/>
          <w:szCs w:val="24"/>
          <w:highlight w:val="yellow"/>
          <w:lang w:eastAsia="ru-RU"/>
        </w:rPr>
        <w:t>эффективности</w:t>
      </w:r>
      <w:proofErr w:type="gramEnd"/>
      <w:r w:rsidRPr="008C4D9D">
        <w:rPr>
          <w:rFonts w:ascii="Times New Roman" w:eastAsia="Times New Roman" w:hAnsi="Times New Roman" w:cs="Times New Roman"/>
          <w:sz w:val="24"/>
          <w:szCs w:val="24"/>
          <w:highlight w:val="yellow"/>
          <w:lang w:eastAsia="ru-RU"/>
        </w:rPr>
        <w:t xml:space="preserve"> указанных организаций применительно к регулируемым видам деятельности и в </w:t>
      </w:r>
      <w:r w:rsidRPr="008C4D9D">
        <w:rPr>
          <w:rFonts w:ascii="Times New Roman" w:eastAsia="Times New Roman" w:hAnsi="Times New Roman" w:cs="Times New Roman"/>
          <w:sz w:val="24"/>
          <w:szCs w:val="24"/>
          <w:highlight w:val="yellow"/>
          <w:lang w:eastAsia="ru-RU"/>
        </w:rPr>
        <w:lastRenderedPageBreak/>
        <w:t>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2 в ред. Федерального закона от 28.12.2013 N 399-ФЗ)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перечень обязательных мероприятий по энергосбережению и повышению энергетической эффективности и сроки их проведения;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w:t>
      </w:r>
      <w:proofErr w:type="gramStart"/>
      <w:r w:rsidRPr="009A216F">
        <w:rPr>
          <w:rFonts w:ascii="Times New Roman" w:eastAsia="Times New Roman" w:hAnsi="Times New Roman" w:cs="Times New Roman"/>
          <w:sz w:val="24"/>
          <w:szCs w:val="24"/>
          <w:lang w:eastAsia="ru-RU"/>
        </w:rPr>
        <w:t>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rsidRPr="009A216F">
        <w:rPr>
          <w:rFonts w:ascii="Times New Roman" w:eastAsia="Times New Roman" w:hAnsi="Times New Roman" w:cs="Times New Roman"/>
          <w:sz w:val="24"/>
          <w:szCs w:val="24"/>
          <w:lang w:eastAsia="ru-RU"/>
        </w:rP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rsidRPr="009A216F">
        <w:rPr>
          <w:rFonts w:ascii="Times New Roman" w:eastAsia="Times New Roman" w:hAnsi="Times New Roman" w:cs="Times New Roman"/>
          <w:sz w:val="24"/>
          <w:szCs w:val="24"/>
          <w:lang w:eastAsia="ru-RU"/>
        </w:rPr>
        <w:t>осуществляющими</w:t>
      </w:r>
      <w:proofErr w:type="gramEnd"/>
      <w:r w:rsidRPr="009A216F">
        <w:rPr>
          <w:rFonts w:ascii="Times New Roman" w:eastAsia="Times New Roman" w:hAnsi="Times New Roman" w:cs="Times New Roman"/>
          <w:sz w:val="24"/>
          <w:szCs w:val="24"/>
          <w:lang w:eastAsia="ru-RU"/>
        </w:rP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7. </w:t>
      </w:r>
      <w:proofErr w:type="gramStart"/>
      <w:r w:rsidRPr="009A216F">
        <w:rPr>
          <w:rFonts w:ascii="Times New Roman" w:eastAsia="Times New Roman" w:hAnsi="Times New Roman" w:cs="Times New Roman"/>
          <w:sz w:val="24"/>
          <w:szCs w:val="24"/>
          <w:lang w:eastAsia="ru-RU"/>
        </w:rP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rsidRPr="009A216F">
        <w:rPr>
          <w:rFonts w:ascii="Times New Roman" w:eastAsia="Times New Roman" w:hAnsi="Times New Roman" w:cs="Times New Roman"/>
          <w:sz w:val="24"/>
          <w:szCs w:val="24"/>
          <w:lang w:eastAsia="ru-RU"/>
        </w:rPr>
        <w:t>, учитываемого при установлении долгосрочных тарифов) с учетом данных прогноза социально-экономического развития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 xml:space="preserve">8. </w:t>
      </w:r>
      <w:proofErr w:type="gramStart"/>
      <w:r w:rsidRPr="009A216F">
        <w:rPr>
          <w:rFonts w:ascii="Times New Roman" w:eastAsia="Times New Roman" w:hAnsi="Times New Roman" w:cs="Times New Roman"/>
          <w:sz w:val="24"/>
          <w:szCs w:val="24"/>
          <w:lang w:eastAsia="ru-RU"/>
        </w:rP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rsidRPr="009A216F">
        <w:rPr>
          <w:rFonts w:ascii="Times New Roman" w:eastAsia="Times New Roman" w:hAnsi="Times New Roman" w:cs="Times New Roman"/>
          <w:sz w:val="24"/>
          <w:szCs w:val="24"/>
          <w:lang w:eastAsia="ru-RU"/>
        </w:rPr>
        <w:t xml:space="preserve"> не более чем пять лет </w:t>
      </w:r>
      <w:proofErr w:type="gramStart"/>
      <w:r w:rsidRPr="009A216F">
        <w:rPr>
          <w:rFonts w:ascii="Times New Roman" w:eastAsia="Times New Roman" w:hAnsi="Times New Roman" w:cs="Times New Roman"/>
          <w:sz w:val="24"/>
          <w:szCs w:val="24"/>
          <w:lang w:eastAsia="ru-RU"/>
        </w:rP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rsidRPr="009A216F">
        <w:rPr>
          <w:rFonts w:ascii="Times New Roman" w:eastAsia="Times New Roman" w:hAnsi="Times New Roman" w:cs="Times New Roman"/>
          <w:sz w:val="24"/>
          <w:szCs w:val="24"/>
          <w:lang w:eastAsia="ru-RU"/>
        </w:rPr>
        <w:t xml:space="preserve"> учтены при установлении регулируемых цен (тарифов) на товары, услуги таких организаций, не </w:t>
      </w:r>
      <w:proofErr w:type="gramStart"/>
      <w:r w:rsidRPr="009A216F">
        <w:rPr>
          <w:rFonts w:ascii="Times New Roman" w:eastAsia="Times New Roman" w:hAnsi="Times New Roman" w:cs="Times New Roman"/>
          <w:sz w:val="24"/>
          <w:szCs w:val="24"/>
          <w:lang w:eastAsia="ru-RU"/>
        </w:rPr>
        <w:t>финансировались и не будут финансироваться</w:t>
      </w:r>
      <w:proofErr w:type="gramEnd"/>
      <w:r w:rsidRPr="009A216F">
        <w:rPr>
          <w:rFonts w:ascii="Times New Roman" w:eastAsia="Times New Roman" w:hAnsi="Times New Roman" w:cs="Times New Roman"/>
          <w:sz w:val="24"/>
          <w:szCs w:val="24"/>
          <w:lang w:eastAsia="ru-RU"/>
        </w:rPr>
        <w:t xml:space="preserve"> за счет бюджетных средств. </w:t>
      </w:r>
      <w:proofErr w:type="gramStart"/>
      <w:r w:rsidRPr="009A216F">
        <w:rPr>
          <w:rFonts w:ascii="Times New Roman" w:eastAsia="Times New Roman" w:hAnsi="Times New Roman" w:cs="Times New Roman"/>
          <w:sz w:val="24"/>
          <w:szCs w:val="24"/>
          <w:lang w:eastAsia="ru-RU"/>
        </w:rP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rsidRPr="009A216F">
        <w:rPr>
          <w:rFonts w:ascii="Times New Roman" w:eastAsia="Times New Roman" w:hAnsi="Times New Roman" w:cs="Times New Roman"/>
          <w:sz w:val="24"/>
          <w:szCs w:val="24"/>
          <w:lang w:eastAsia="ru-RU"/>
        </w:rP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rsidRPr="009A216F">
        <w:rPr>
          <w:rFonts w:ascii="Times New Roman" w:eastAsia="Times New Roman" w:hAnsi="Times New Roman" w:cs="Times New Roman"/>
          <w:sz w:val="24"/>
          <w:szCs w:val="24"/>
          <w:lang w:eastAsia="ru-RU"/>
        </w:rPr>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rsidRPr="009A216F">
        <w:rPr>
          <w:rFonts w:ascii="Times New Roman" w:eastAsia="Times New Roman" w:hAnsi="Times New Roman" w:cs="Times New Roman"/>
          <w:sz w:val="24"/>
          <w:szCs w:val="24"/>
          <w:lang w:eastAsia="ru-RU"/>
        </w:rP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28.12.2013 N 396-ФЗ)</w:t>
      </w:r>
    </w:p>
    <w:p w:rsidR="009A216F" w:rsidRPr="009A216F" w:rsidRDefault="009A216F" w:rsidP="009A216F">
      <w:pPr>
        <w:spacing w:after="0" w:line="240" w:lineRule="auto"/>
        <w:ind w:firstLine="547"/>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3. Требования энергетической эффективности товаров, работ, услуг при осуществлении закупок для обеспечения государственных и муниципальных ну</w:t>
      </w:r>
      <w:proofErr w:type="gramStart"/>
      <w:r w:rsidRPr="009A216F">
        <w:rPr>
          <w:rFonts w:ascii="Times New Roman" w:eastAsia="Times New Roman" w:hAnsi="Times New Roman" w:cs="Times New Roman"/>
          <w:sz w:val="24"/>
          <w:szCs w:val="24"/>
          <w:lang w:eastAsia="ru-RU"/>
        </w:rPr>
        <w:t>жд вкл</w:t>
      </w:r>
      <w:proofErr w:type="gramEnd"/>
      <w:r w:rsidRPr="009A216F">
        <w:rPr>
          <w:rFonts w:ascii="Times New Roman" w:eastAsia="Times New Roman" w:hAnsi="Times New Roman" w:cs="Times New Roman"/>
          <w:sz w:val="24"/>
          <w:szCs w:val="24"/>
          <w:lang w:eastAsia="ru-RU"/>
        </w:rPr>
        <w:t>ючают в себя, в частности: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указание на виды и категории товаров, работ, услуг, на которые распространяются такие требования;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требования к значению классов энергетической эффективности товаров;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требования к характеристикам, параметрам товаров, работ, услуг, влияющим на объем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иные показатели, отражающие энергетическую эффективность товаров, работ, услуг.</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Глава 8. ГОСУДАРСТВЕННАЯ ПОДДЕРЖКА В ОБЛАСТИ</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27. Направления и формы государственной поддержки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содействие в осуществлении инвестиционной деятельности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пропаганда использования </w:t>
      </w:r>
      <w:proofErr w:type="spellStart"/>
      <w:r w:rsidRPr="009A216F">
        <w:rPr>
          <w:rFonts w:ascii="Times New Roman" w:eastAsia="Times New Roman" w:hAnsi="Times New Roman" w:cs="Times New Roman"/>
          <w:sz w:val="24"/>
          <w:szCs w:val="24"/>
          <w:lang w:eastAsia="ru-RU"/>
        </w:rPr>
        <w:t>энергосервисных</w:t>
      </w:r>
      <w:proofErr w:type="spellEnd"/>
      <w:r w:rsidRPr="009A216F">
        <w:rPr>
          <w:rFonts w:ascii="Times New Roman" w:eastAsia="Times New Roman" w:hAnsi="Times New Roman" w:cs="Times New Roman"/>
          <w:sz w:val="24"/>
          <w:szCs w:val="24"/>
          <w:lang w:eastAsia="ru-RU"/>
        </w:rPr>
        <w:t xml:space="preserve"> договоров (контрактов);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содействие в разработке и использовании объектов, технологий, имеющих высокую энергетическую эффективность;</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содействие в строительстве многоквартирных домов, имеющих высокий класс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sidRPr="009A216F">
        <w:rPr>
          <w:rFonts w:ascii="Times New Roman" w:eastAsia="Times New Roman" w:hAnsi="Times New Roman" w:cs="Times New Roman"/>
          <w:sz w:val="24"/>
          <w:szCs w:val="24"/>
          <w:lang w:eastAsia="ru-RU"/>
        </w:rPr>
        <w:t>оборота</w:t>
      </w:r>
      <w:proofErr w:type="gramEnd"/>
      <w:r w:rsidRPr="009A216F">
        <w:rPr>
          <w:rFonts w:ascii="Times New Roman" w:eastAsia="Times New Roman" w:hAnsi="Times New Roman" w:cs="Times New Roman"/>
          <w:sz w:val="24"/>
          <w:szCs w:val="24"/>
          <w:lang w:eastAsia="ru-RU"/>
        </w:rP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иные предусмотренные законодательством об энергосбережении и о повышении энергетической эффективности направления.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 xml:space="preserve">2. </w:t>
      </w:r>
      <w:proofErr w:type="gramStart"/>
      <w:r w:rsidRPr="009A216F">
        <w:rPr>
          <w:rFonts w:ascii="Times New Roman" w:eastAsia="Times New Roman" w:hAnsi="Times New Roman" w:cs="Times New Roman"/>
          <w:sz w:val="24"/>
          <w:szCs w:val="24"/>
          <w:lang w:eastAsia="ru-RU"/>
        </w:rP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 Российская Федерация вправе осуществлять </w:t>
      </w:r>
      <w:proofErr w:type="spellStart"/>
      <w:r w:rsidRPr="009A216F">
        <w:rPr>
          <w:rFonts w:ascii="Times New Roman" w:eastAsia="Times New Roman" w:hAnsi="Times New Roman" w:cs="Times New Roman"/>
          <w:sz w:val="24"/>
          <w:szCs w:val="24"/>
          <w:lang w:eastAsia="ru-RU"/>
        </w:rPr>
        <w:t>софинансирование</w:t>
      </w:r>
      <w:proofErr w:type="spellEnd"/>
      <w:r w:rsidRPr="009A216F">
        <w:rPr>
          <w:rFonts w:ascii="Times New Roman" w:eastAsia="Times New Roman" w:hAnsi="Times New Roman" w:cs="Times New Roman"/>
          <w:sz w:val="24"/>
          <w:szCs w:val="24"/>
          <w:lang w:eastAsia="ru-RU"/>
        </w:rP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4. </w:t>
      </w:r>
      <w:proofErr w:type="gramStart"/>
      <w:r w:rsidRPr="009A216F">
        <w:rPr>
          <w:rFonts w:ascii="Times New Roman" w:eastAsia="Times New Roman" w:hAnsi="Times New Roman" w:cs="Times New Roman"/>
          <w:sz w:val="24"/>
          <w:szCs w:val="24"/>
          <w:lang w:eastAsia="ru-RU"/>
        </w:rPr>
        <w:t>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9A216F">
        <w:rPr>
          <w:rFonts w:ascii="Times New Roman" w:eastAsia="Times New Roman" w:hAnsi="Times New Roman" w:cs="Times New Roman"/>
          <w:sz w:val="24"/>
          <w:szCs w:val="24"/>
          <w:lang w:eastAsia="ru-RU"/>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Глава 9. ГОСУДАРСТВЕННЫЙ КОНТРОЛЬ (НАДЗОР) ЗА СОБЛЮДЕНИЕМ</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ТРЕБОВАНИЙ ЗАКОНОДАТЕЛЬСТВА ОБ ЭНЕРГОСБЕРЕЖЕНИИ</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И О ПОВЫШЕНИИ ЭНЕРГЕТИЧЕСКОЙ ЭФФЕКТИВНОСТИ</w:t>
      </w: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И ОТВЕТСТВЕННОСТЬ ЗА ИХ НАРУШЕНИЕ</w:t>
      </w:r>
    </w:p>
    <w:p w:rsidR="009A216F" w:rsidRPr="009A216F" w:rsidRDefault="009A216F" w:rsidP="009A216F">
      <w:pPr>
        <w:spacing w:after="0" w:line="240" w:lineRule="auto"/>
        <w:jc w:val="center"/>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25.06.2012 N 93-ФЗ)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ред. Федерального закона от 25.06.2012 N 93-ФЗ)</w:t>
      </w:r>
    </w:p>
    <w:p w:rsidR="009A216F" w:rsidRPr="009A216F" w:rsidRDefault="009A216F" w:rsidP="009A216F">
      <w:pPr>
        <w:spacing w:after="0" w:line="240" w:lineRule="auto"/>
        <w:ind w:firstLine="547"/>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w:t>
      </w:r>
      <w:proofErr w:type="gramStart"/>
      <w:r w:rsidRPr="009A216F">
        <w:rPr>
          <w:rFonts w:ascii="Times New Roman" w:eastAsia="Times New Roman" w:hAnsi="Times New Roman" w:cs="Times New Roman"/>
          <w:sz w:val="24"/>
          <w:szCs w:val="24"/>
          <w:lang w:eastAsia="ru-RU"/>
        </w:rPr>
        <w:t>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w:t>
      </w:r>
      <w:proofErr w:type="gramStart"/>
      <w:r w:rsidRPr="009A216F">
        <w:rPr>
          <w:rFonts w:ascii="Times New Roman" w:eastAsia="Times New Roman" w:hAnsi="Times New Roman" w:cs="Times New Roman"/>
          <w:sz w:val="24"/>
          <w:szCs w:val="24"/>
          <w:lang w:eastAsia="ru-RU"/>
        </w:rPr>
        <w:t>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29. Ответственность за нарушение законодательства об энергосбережении и о повышении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center"/>
        <w:rPr>
          <w:rFonts w:ascii="Times New Roman" w:eastAsia="Times New Roman" w:hAnsi="Times New Roman" w:cs="Times New Roman"/>
          <w:b/>
          <w:bCs/>
          <w:sz w:val="26"/>
          <w:szCs w:val="26"/>
          <w:lang w:eastAsia="ru-RU"/>
        </w:rPr>
      </w:pPr>
      <w:r w:rsidRPr="009A216F">
        <w:rPr>
          <w:rFonts w:ascii="Times New Roman" w:eastAsia="Times New Roman" w:hAnsi="Times New Roman" w:cs="Times New Roman"/>
          <w:b/>
          <w:bCs/>
          <w:sz w:val="26"/>
          <w:szCs w:val="26"/>
          <w:lang w:eastAsia="ru-RU"/>
        </w:rPr>
        <w:t>Глава 10. ЗАКЛЮЧИТЕЛЬНЫЕ ПОЛОЖЕНИЯ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30. О внесении изменений в Закон Российской Федерации "О защите прав потребителей"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1999, N 51, ст. 6287; 2004, N 52, ст. 5275; 2007, N 44, ст. 5282) следующие изменения:</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дополнить новым абзацем седьмым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абзацы седьмой - тринадцатый считать соответственно абзацами восьмым - четырнадцатым.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2004, N 35, ст. 3607; 2005, N 1, ст. 37; N 49, ст. 5125; N 52, ст. 5597; 2006, N 1, ст. 10; 2007, N 43, ст. 5084; N 45, ст. 5427; 2008, N 52, ст. 6236) следующие изменения:</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в статье 2:</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End"/>
      <w:r w:rsidRPr="009A216F">
        <w:rPr>
          <w:rFonts w:ascii="Times New Roman" w:eastAsia="Times New Roman" w:hAnsi="Times New Roman" w:cs="Times New Roman"/>
          <w:sz w:val="24"/>
          <w:szCs w:val="24"/>
          <w:lang w:eastAsia="ru-RU"/>
        </w:rPr>
        <w:t>б) дополнить частями четырнадцатой и пятнадцатой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9A216F">
        <w:rPr>
          <w:rFonts w:ascii="Times New Roman" w:eastAsia="Times New Roman" w:hAnsi="Times New Roman" w:cs="Times New Roman"/>
          <w:sz w:val="24"/>
          <w:szCs w:val="24"/>
          <w:lang w:eastAsia="ru-RU"/>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абзац пятый статьи 3 изложить в следующей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 xml:space="preserve">"создания экономических </w:t>
      </w:r>
      <w:proofErr w:type="gramStart"/>
      <w:r w:rsidRPr="009A216F">
        <w:rPr>
          <w:rFonts w:ascii="Times New Roman" w:eastAsia="Times New Roman" w:hAnsi="Times New Roman" w:cs="Times New Roman"/>
          <w:sz w:val="24"/>
          <w:szCs w:val="24"/>
          <w:lang w:eastAsia="ru-RU"/>
        </w:rPr>
        <w:t>стимулов обеспечения повышения энергетической эффективности систем</w:t>
      </w:r>
      <w:proofErr w:type="gramEnd"/>
      <w:r w:rsidRPr="009A216F">
        <w:rPr>
          <w:rFonts w:ascii="Times New Roman" w:eastAsia="Times New Roman" w:hAnsi="Times New Roman" w:cs="Times New Roman"/>
          <w:sz w:val="24"/>
          <w:szCs w:val="24"/>
          <w:lang w:eastAsia="ru-RU"/>
        </w:rP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в статье 4:</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а) часть первую дополнить абзацем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г) дополнить новой частью четвертой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9A216F">
        <w:rPr>
          <w:rFonts w:ascii="Times New Roman" w:eastAsia="Times New Roman" w:hAnsi="Times New Roman" w:cs="Times New Roman"/>
          <w:sz w:val="24"/>
          <w:szCs w:val="24"/>
          <w:lang w:eastAsia="ru-RU"/>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9A216F">
        <w:rPr>
          <w:rFonts w:ascii="Times New Roman" w:eastAsia="Times New Roman" w:hAnsi="Times New Roman" w:cs="Times New Roman"/>
          <w:sz w:val="24"/>
          <w:szCs w:val="24"/>
          <w:lang w:eastAsia="ru-RU"/>
        </w:rPr>
        <w:t>недостижении</w:t>
      </w:r>
      <w:proofErr w:type="spellEnd"/>
      <w:r w:rsidRPr="009A216F">
        <w:rPr>
          <w:rFonts w:ascii="Times New Roman" w:eastAsia="Times New Roman" w:hAnsi="Times New Roman" w:cs="Times New Roman"/>
          <w:sz w:val="24"/>
          <w:szCs w:val="24"/>
          <w:lang w:eastAsia="ru-RU"/>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д) часть четвертую считать частью пятой;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в части первой статьи 5:</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а) дополнить новым абзацем двенадцатым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б) абзацы двенадцатый - двадцать девятый считать соответственно абзацами тринадцатым - тридцатым.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32. Утратила силу с 1 января 2013 года. - Федеральный закон от 06.12.2011 N 402-ФЗ.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33. О внесении изменений в Бюджетный кодекс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rsidRPr="009A216F">
        <w:rPr>
          <w:rFonts w:ascii="Times New Roman" w:eastAsia="Times New Roman" w:hAnsi="Times New Roman" w:cs="Times New Roman"/>
          <w:sz w:val="24"/>
          <w:szCs w:val="24"/>
          <w:lang w:eastAsia="ru-RU"/>
        </w:rPr>
        <w:t>энергосервисные</w:t>
      </w:r>
      <w:proofErr w:type="spellEnd"/>
      <w:r w:rsidRPr="009A216F">
        <w:rPr>
          <w:rFonts w:ascii="Times New Roman" w:eastAsia="Times New Roman" w:hAnsi="Times New Roman" w:cs="Times New Roman"/>
          <w:sz w:val="24"/>
          <w:szCs w:val="24"/>
          <w:lang w:eastAsia="ru-RU"/>
        </w:rPr>
        <w:t xml:space="preserve"> договоры (контракты), в которых цена определена как процент от стоимости сэкономленных энергетических </w:t>
      </w:r>
      <w:r w:rsidRPr="009A216F">
        <w:rPr>
          <w:rFonts w:ascii="Times New Roman" w:eastAsia="Times New Roman" w:hAnsi="Times New Roman" w:cs="Times New Roman"/>
          <w:sz w:val="24"/>
          <w:szCs w:val="24"/>
          <w:lang w:eastAsia="ru-RU"/>
        </w:rPr>
        <w:lastRenderedPageBreak/>
        <w:t>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34. О внесении изменений в часть первую Налогового кодекса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в пункте 1:</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а) подпункт 1 дополнить словами "и (или) повышение энергетической эффективности производства товаров, выполнения работ, оказания услуг";</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б) дополнить подпунктом 5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rsidRPr="009A216F">
        <w:rPr>
          <w:rFonts w:ascii="Times New Roman" w:eastAsia="Times New Roman" w:hAnsi="Times New Roman" w:cs="Times New Roman"/>
          <w:sz w:val="24"/>
          <w:szCs w:val="24"/>
          <w:lang w:eastAsia="ru-RU"/>
        </w:rPr>
        <w:t xml:space="preserve"> Федерации</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в подпункте 1 пункта 2 слова "в подпункте 1" заменить словами "в подпунктах 1 и 5".</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N 23, ст. 2380; N 30, ст. 3287; N 31, ст. 3452; N 44, ст. 4537; N 50, ст. 5279; 2007, N 1, ст. 21; N 13, ст. 1464; N 21, ст. 2455; N 30, ст. 3747, 3805, 3808; N 43, ст. 5084; N 46, ст. 5553; 2008, N 29, ст. 3418;</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N 30, ст. 3613, 3616; N 48, ст. 5516; N 52, ст. 6236) следующие изменения:</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дополнить подпунктом 65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утратил силу с 1 августа 2011 года. - Федеральный закон от 18.07.2011 N 242-ФЗ.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36. О внесении изменения в часть вторую Налогового кодекса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37. О внесении изменений в Кодекс Российской Федерации об административных правонарушениях</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lastRenderedPageBreak/>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N 31, ст. 3229; N 34, ст. 3533; 2005, N 1, ст. 9, 13, 40, 45; N 10, ст. 763; N 13, ст. 1075, 1077; N 19, ст. 1752; N 27, ст. 2719, 2721; N 30, ст. 3104, 3131; N 50, ст. 5247; N 52, ст. 5596; 2006, N 1, ст. 4, 10;</w:t>
      </w:r>
      <w:proofErr w:type="gramEnd"/>
      <w:r w:rsidRPr="009A216F">
        <w:rPr>
          <w:rFonts w:ascii="Times New Roman" w:eastAsia="Times New Roman" w:hAnsi="Times New Roman" w:cs="Times New Roman"/>
          <w:sz w:val="24"/>
          <w:szCs w:val="24"/>
          <w:lang w:eastAsia="ru-RU"/>
        </w:rPr>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w:t>
      </w:r>
      <w:proofErr w:type="gramStart"/>
      <w:r w:rsidRPr="009A216F">
        <w:rPr>
          <w:rFonts w:ascii="Times New Roman" w:eastAsia="Times New Roman" w:hAnsi="Times New Roman" w:cs="Times New Roman"/>
          <w:sz w:val="24"/>
          <w:szCs w:val="24"/>
          <w:lang w:eastAsia="ru-RU"/>
        </w:rP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часть 1 статьи 4.5 после слов "законодательства Российской Федерации об охране окружающей среды</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статью 9.12 признать утратившей силу;</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главу 9 дополнить статьей 9.16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9.16. Нарушение законодательства об энергосбережении и о повышении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w:t>
      </w:r>
      <w:r w:rsidRPr="009A216F">
        <w:rPr>
          <w:rFonts w:ascii="Times New Roman" w:eastAsia="Times New Roman" w:hAnsi="Times New Roman" w:cs="Times New Roman"/>
          <w:sz w:val="24"/>
          <w:szCs w:val="24"/>
          <w:lang w:eastAsia="ru-RU"/>
        </w:rPr>
        <w:lastRenderedPageBreak/>
        <w:t>юридического лица, - от десяти тысяч до пятнадцати тысяч рублей; на юридических лиц - от двадцати тысяч до тридцати тысяч рублей.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 </w:t>
      </w:r>
      <w:proofErr w:type="gramStart"/>
      <w:r w:rsidRPr="009A216F">
        <w:rPr>
          <w:rFonts w:ascii="Times New Roman" w:eastAsia="Times New Roman" w:hAnsi="Times New Roman" w:cs="Times New Roman"/>
          <w:sz w:val="24"/>
          <w:szCs w:val="24"/>
          <w:lang w:eastAsia="ru-RU"/>
        </w:rP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rsidRPr="009A216F">
        <w:rPr>
          <w:rFonts w:ascii="Times New Roman" w:eastAsia="Times New Roman" w:hAnsi="Times New Roman" w:cs="Times New Roman"/>
          <w:sz w:val="24"/>
          <w:szCs w:val="24"/>
          <w:lang w:eastAsia="ru-RU"/>
        </w:rPr>
        <w:t xml:space="preserve"> является обязательным,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Несоблюдение сроков проведения обязательного энергетического обследования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пяти тысяч рублей; на юридических лиц - десяти тысяч рублей.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12. </w:t>
      </w:r>
      <w:proofErr w:type="gramStart"/>
      <w:r w:rsidRPr="009A216F">
        <w:rPr>
          <w:rFonts w:ascii="Times New Roman" w:eastAsia="Times New Roman" w:hAnsi="Times New Roman" w:cs="Times New Roman"/>
          <w:sz w:val="24"/>
          <w:szCs w:val="24"/>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rsidRPr="009A216F">
        <w:rPr>
          <w:rFonts w:ascii="Times New Roman" w:eastAsia="Times New Roman" w:hAnsi="Times New Roman" w:cs="Times New Roman"/>
          <w:sz w:val="24"/>
          <w:szCs w:val="24"/>
          <w:lang w:eastAsia="ru-RU"/>
        </w:rPr>
        <w:t xml:space="preserve"> энергетических ресурсов -</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w:t>
      </w:r>
      <w:r w:rsidRPr="009A216F">
        <w:rPr>
          <w:rFonts w:ascii="Times New Roman" w:eastAsia="Times New Roman" w:hAnsi="Times New Roman" w:cs="Times New Roman"/>
          <w:sz w:val="24"/>
          <w:szCs w:val="24"/>
          <w:lang w:eastAsia="ru-RU"/>
        </w:rPr>
        <w:lastRenderedPageBreak/>
        <w:t>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часть 2 статьи 23.1 после цифр "9.9, 9.11," дополнить словами "частями 1 и 2 статьи 9.16, статьями";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в части 1 статьи 23.48 слова "статьями 9.15," заменить словами "статьей 9.15, частями 6 и 12 статьи 9.16, статьями";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часть 1 статьи 23.49 после слов "</w:t>
      </w:r>
      <w:proofErr w:type="gramStart"/>
      <w:r w:rsidRPr="009A216F">
        <w:rPr>
          <w:rFonts w:ascii="Times New Roman" w:eastAsia="Times New Roman" w:hAnsi="Times New Roman" w:cs="Times New Roman"/>
          <w:sz w:val="24"/>
          <w:szCs w:val="24"/>
          <w:lang w:eastAsia="ru-RU"/>
        </w:rPr>
        <w:t>правонарушениях</w:t>
      </w:r>
      <w:proofErr w:type="gramEnd"/>
      <w:r w:rsidRPr="009A216F">
        <w:rPr>
          <w:rFonts w:ascii="Times New Roman" w:eastAsia="Times New Roman" w:hAnsi="Times New Roman" w:cs="Times New Roman"/>
          <w:sz w:val="24"/>
          <w:szCs w:val="24"/>
          <w:lang w:eastAsia="ru-RU"/>
        </w:rPr>
        <w:t>, предусмотренных" дополнить словами "частями 1 и 2 статьи 9.16,";</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часть 1.1 статьи 23.51 после слов "</w:t>
      </w:r>
      <w:proofErr w:type="gramStart"/>
      <w:r w:rsidRPr="009A216F">
        <w:rPr>
          <w:rFonts w:ascii="Times New Roman" w:eastAsia="Times New Roman" w:hAnsi="Times New Roman" w:cs="Times New Roman"/>
          <w:sz w:val="24"/>
          <w:szCs w:val="24"/>
          <w:lang w:eastAsia="ru-RU"/>
        </w:rPr>
        <w:t>правонарушениях</w:t>
      </w:r>
      <w:proofErr w:type="gramEnd"/>
      <w:r w:rsidRPr="009A216F">
        <w:rPr>
          <w:rFonts w:ascii="Times New Roman" w:eastAsia="Times New Roman" w:hAnsi="Times New Roman" w:cs="Times New Roman"/>
          <w:sz w:val="24"/>
          <w:szCs w:val="24"/>
          <w:lang w:eastAsia="ru-RU"/>
        </w:rP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 часть 1 статьи 23.55 после слов "статьями 7.21 - 7.23" дополнить словами ", частями 4 и 5 статьи 9.16";</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10) в части 1 статьи 23.56 слова "и 9.5" заменить словами ", 9.5, частью 3 статьи 9.16";</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12) главу 23 дополнить статьей 23.71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"Статья 23.71. Федеральный орган исполнительной власти, уполномоченный на осуществление государственного </w:t>
      </w:r>
      <w:proofErr w:type="gramStart"/>
      <w:r w:rsidRPr="009A216F">
        <w:rPr>
          <w:rFonts w:ascii="Times New Roman" w:eastAsia="Times New Roman" w:hAnsi="Times New Roman" w:cs="Times New Roman"/>
          <w:sz w:val="24"/>
          <w:szCs w:val="24"/>
          <w:lang w:eastAsia="ru-RU"/>
        </w:rPr>
        <w:t>контроля за</w:t>
      </w:r>
      <w:proofErr w:type="gramEnd"/>
      <w:r w:rsidRPr="009A216F">
        <w:rPr>
          <w:rFonts w:ascii="Times New Roman" w:eastAsia="Times New Roman" w:hAnsi="Times New Roman" w:cs="Times New Roman"/>
          <w:sz w:val="24"/>
          <w:szCs w:val="24"/>
          <w:lang w:eastAsia="ru-RU"/>
        </w:rPr>
        <w:t xml:space="preserve"> деятельностью саморегулируемых организаций в области энергетического обследования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 Федеральный орган исполнительной власти, уполномоченный на осуществление государственного </w:t>
      </w:r>
      <w:proofErr w:type="gramStart"/>
      <w:r w:rsidRPr="009A216F">
        <w:rPr>
          <w:rFonts w:ascii="Times New Roman" w:eastAsia="Times New Roman" w:hAnsi="Times New Roman" w:cs="Times New Roman"/>
          <w:sz w:val="24"/>
          <w:szCs w:val="24"/>
          <w:lang w:eastAsia="ru-RU"/>
        </w:rPr>
        <w:t>контроля за</w:t>
      </w:r>
      <w:proofErr w:type="gramEnd"/>
      <w:r w:rsidRPr="009A216F">
        <w:rPr>
          <w:rFonts w:ascii="Times New Roman" w:eastAsia="Times New Roman" w:hAnsi="Times New Roman" w:cs="Times New Roman"/>
          <w:sz w:val="24"/>
          <w:szCs w:val="24"/>
          <w:lang w:eastAsia="ru-RU"/>
        </w:rPr>
        <w:t xml:space="preserve">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Рассматривать дела об административных правонарушениях от имени органа, указанного в части 1 настоящей статьи, вправе: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руководитель указанного органа и его заместители;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руководители структурных подразделений указанного органа и их заместители</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38. О внесении изменений в Федеральный закон "О техническом регулировании"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пункт 1 дополнить абзацем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"обеспечения энергетической эффективности</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дополнить пунктом 6.1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"6.1. </w:t>
      </w:r>
      <w:proofErr w:type="gramStart"/>
      <w:r w:rsidRPr="009A216F">
        <w:rPr>
          <w:rFonts w:ascii="Times New Roman" w:eastAsia="Times New Roman" w:hAnsi="Times New Roman" w:cs="Times New Roman"/>
          <w:sz w:val="24"/>
          <w:szCs w:val="24"/>
          <w:lang w:eastAsia="ru-RU"/>
        </w:rP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rsidRPr="009A216F">
        <w:rPr>
          <w:rFonts w:ascii="Times New Roman" w:eastAsia="Times New Roman" w:hAnsi="Times New Roman" w:cs="Times New Roman"/>
          <w:sz w:val="24"/>
          <w:szCs w:val="24"/>
          <w:lang w:eastAsia="ru-RU"/>
        </w:rP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3) пункт 7 дополнить абзацем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39. О внесении изменений в Федеральный закон "Об электроэнергетике"</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пункт 1 дополнить абзацами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9A216F">
        <w:rPr>
          <w:rFonts w:ascii="Times New Roman" w:eastAsia="Times New Roman" w:hAnsi="Times New Roman" w:cs="Times New Roman"/>
          <w:sz w:val="24"/>
          <w:szCs w:val="24"/>
          <w:lang w:eastAsia="ru-RU"/>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9A216F">
        <w:rPr>
          <w:rFonts w:ascii="Times New Roman" w:eastAsia="Times New Roman" w:hAnsi="Times New Roman" w:cs="Times New Roman"/>
          <w:sz w:val="24"/>
          <w:szCs w:val="24"/>
          <w:lang w:eastAsia="ru-RU"/>
        </w:rPr>
        <w:t>недостижении</w:t>
      </w:r>
      <w:proofErr w:type="spellEnd"/>
      <w:r w:rsidRPr="009A216F">
        <w:rPr>
          <w:rFonts w:ascii="Times New Roman" w:eastAsia="Times New Roman" w:hAnsi="Times New Roman" w:cs="Times New Roman"/>
          <w:sz w:val="24"/>
          <w:szCs w:val="24"/>
          <w:lang w:eastAsia="ru-RU"/>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rsidRPr="009A216F">
        <w:rPr>
          <w:rFonts w:ascii="Times New Roman" w:eastAsia="Times New Roman" w:hAnsi="Times New Roman" w:cs="Times New Roman"/>
          <w:sz w:val="24"/>
          <w:szCs w:val="24"/>
          <w:lang w:eastAsia="ru-RU"/>
        </w:rP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9A216F">
        <w:rPr>
          <w:rFonts w:ascii="Times New Roman" w:eastAsia="Times New Roman" w:hAnsi="Times New Roman" w:cs="Times New Roman"/>
          <w:sz w:val="24"/>
          <w:szCs w:val="24"/>
          <w:lang w:eastAsia="ru-RU"/>
        </w:rPr>
        <w:t>недостижении</w:t>
      </w:r>
      <w:proofErr w:type="spellEnd"/>
      <w:r w:rsidRPr="009A216F">
        <w:rPr>
          <w:rFonts w:ascii="Times New Roman" w:eastAsia="Times New Roman" w:hAnsi="Times New Roman" w:cs="Times New Roman"/>
          <w:sz w:val="24"/>
          <w:szCs w:val="24"/>
          <w:lang w:eastAsia="ru-RU"/>
        </w:rP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дополнить пунктом 2.1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"2.1. </w:t>
      </w:r>
      <w:proofErr w:type="gramStart"/>
      <w:r w:rsidRPr="009A216F">
        <w:rPr>
          <w:rFonts w:ascii="Times New Roman" w:eastAsia="Times New Roman" w:hAnsi="Times New Roman" w:cs="Times New Roman"/>
          <w:sz w:val="24"/>
          <w:szCs w:val="24"/>
          <w:lang w:eastAsia="ru-RU"/>
        </w:rPr>
        <w:t>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9A216F">
        <w:rPr>
          <w:rFonts w:ascii="Times New Roman" w:eastAsia="Times New Roman" w:hAnsi="Times New Roman" w:cs="Times New Roman"/>
          <w:sz w:val="24"/>
          <w:szCs w:val="24"/>
          <w:lang w:eastAsia="ru-RU"/>
        </w:rPr>
        <w:t xml:space="preserve"> Государственное регулирование цен (тарифов) в отношении объема тепловой энергии (мощности), продажа которой осуществляется </w:t>
      </w:r>
      <w:r w:rsidRPr="009A216F">
        <w:rPr>
          <w:rFonts w:ascii="Times New Roman" w:eastAsia="Times New Roman" w:hAnsi="Times New Roman" w:cs="Times New Roman"/>
          <w:sz w:val="24"/>
          <w:szCs w:val="24"/>
          <w:lang w:eastAsia="ru-RU"/>
        </w:rPr>
        <w:lastRenderedPageBreak/>
        <w:t>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40. О внесении изменения в Федеральный закон "Об общих принципах организации местного самоуправления в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41. О внесении изменений в Жилищный кодекс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пункт 8.1 статьи 13 изложить в следующей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в статье 20:</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а) часть 1 после слов "собственников помещений в многоквартирном доме</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б) часть 2 после слов "собственников помещений в многоквартирном доме</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статью 39 дополнить частью 4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42. О внесении изменений в Градостроительный кодекс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часть 12 статьи 48 дополнить пунктом 11.1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часть 18 статьи 51 после цифр "8 - 10" дополнить словами "и 11.1";</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в статье 55:</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а) в части 3:</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б) дополнить частью 3.1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"3.1. </w:t>
      </w:r>
      <w:proofErr w:type="gramStart"/>
      <w:r w:rsidRPr="009A216F">
        <w:rPr>
          <w:rFonts w:ascii="Times New Roman" w:eastAsia="Times New Roman" w:hAnsi="Times New Roman" w:cs="Times New Roman"/>
          <w:sz w:val="24"/>
          <w:szCs w:val="24"/>
          <w:lang w:eastAsia="ru-RU"/>
        </w:rP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9A216F">
        <w:rPr>
          <w:rFonts w:ascii="Times New Roman" w:eastAsia="Times New Roman" w:hAnsi="Times New Roman" w:cs="Times New Roman"/>
          <w:sz w:val="24"/>
          <w:szCs w:val="24"/>
          <w:lang w:eastAsia="ru-RU"/>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End"/>
      <w:r w:rsidRPr="009A216F">
        <w:rPr>
          <w:rFonts w:ascii="Times New Roman" w:eastAsia="Times New Roman" w:hAnsi="Times New Roman" w:cs="Times New Roman"/>
          <w:sz w:val="24"/>
          <w:szCs w:val="24"/>
          <w:lang w:eastAsia="ru-RU"/>
        </w:rPr>
        <w:t xml:space="preserve">в) часть 5 дополнить новым вторым предложением следующего содержания: </w:t>
      </w:r>
      <w:proofErr w:type="gramStart"/>
      <w:r w:rsidRPr="009A216F">
        <w:rPr>
          <w:rFonts w:ascii="Times New Roman" w:eastAsia="Times New Roman" w:hAnsi="Times New Roman" w:cs="Times New Roman"/>
          <w:sz w:val="24"/>
          <w:szCs w:val="24"/>
          <w:lang w:eastAsia="ru-RU"/>
        </w:rP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г) часть 7 после цифр "8 - 10" дополнить словами "и 11.1";</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в части 5 статьи 56:</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а) пункт 3 после цифр "8 - 10" дополнить словами "и 11.1";</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б) дополнить пунктом 9.1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"9.1) заключение органа государственного строительного надзора</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дополнить пунктом 9.2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rsidRPr="009A216F">
        <w:rPr>
          <w:rFonts w:ascii="Times New Roman" w:eastAsia="Times New Roman" w:hAnsi="Times New Roman" w:cs="Times New Roman"/>
          <w:sz w:val="24"/>
          <w:szCs w:val="24"/>
          <w:lang w:eastAsia="ru-RU"/>
        </w:rPr>
        <w:t xml:space="preserve"> соблюдением требований законодательства об энергосбережении и о повышении энергетической эффективности".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Статья 43. О внесении изменений в Федеральный закон "Об основах регулирования тарифов организаций коммунального комплекса"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в статье 4:</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а) часть 1 дополнить пунктом 2.1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г) часть 4 дополнить пунктом 10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"10) определяют размер инвестированного капитала в случаях, предусмотренных частью 5 настоящей статьи</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утратил силу. - Федеральный закон от 27.07.2010 N 237-ФЗ;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в статье 7:</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а) часть 2 дополнить пунктом 3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б) дополнить частью 4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часть 1 статьи 8 дополнить пунктом 4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"4) установление в порядке, установленном Правительством Российской Федерации, тарифов на основе долгосрочных </w:t>
      </w:r>
      <w:proofErr w:type="gramStart"/>
      <w:r w:rsidRPr="009A216F">
        <w:rPr>
          <w:rFonts w:ascii="Times New Roman" w:eastAsia="Times New Roman" w:hAnsi="Times New Roman" w:cs="Times New Roman"/>
          <w:sz w:val="24"/>
          <w:szCs w:val="24"/>
          <w:lang w:eastAsia="ru-RU"/>
        </w:rPr>
        <w:t>параметров</w:t>
      </w:r>
      <w:proofErr w:type="gramEnd"/>
      <w:r w:rsidRPr="009A216F">
        <w:rPr>
          <w:rFonts w:ascii="Times New Roman" w:eastAsia="Times New Roman" w:hAnsi="Times New Roman" w:cs="Times New Roman"/>
          <w:sz w:val="24"/>
          <w:szCs w:val="24"/>
          <w:lang w:eastAsia="ru-RU"/>
        </w:rPr>
        <w:t xml:space="preserve">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часть 4 статьи 9 после слов "данной организации коммунального комплекса</w:t>
      </w:r>
      <w:proofErr w:type="gramStart"/>
      <w:r w:rsidRPr="009A216F">
        <w:rPr>
          <w:rFonts w:ascii="Times New Roman" w:eastAsia="Times New Roman" w:hAnsi="Times New Roman" w:cs="Times New Roman"/>
          <w:sz w:val="24"/>
          <w:szCs w:val="24"/>
          <w:lang w:eastAsia="ru-RU"/>
        </w:rPr>
        <w:t>,"</w:t>
      </w:r>
      <w:proofErr w:type="gramEnd"/>
      <w:r w:rsidRPr="009A216F">
        <w:rPr>
          <w:rFonts w:ascii="Times New Roman" w:eastAsia="Times New Roman" w:hAnsi="Times New Roman" w:cs="Times New Roman"/>
          <w:sz w:val="24"/>
          <w:szCs w:val="24"/>
          <w:lang w:eastAsia="ru-RU"/>
        </w:rPr>
        <w:t xml:space="preserve">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статью 10 дополнить частью 1.1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w:t>
      </w:r>
      <w:r w:rsidRPr="009A216F">
        <w:rPr>
          <w:rFonts w:ascii="Times New Roman" w:eastAsia="Times New Roman" w:hAnsi="Times New Roman" w:cs="Times New Roman"/>
          <w:sz w:val="24"/>
          <w:szCs w:val="24"/>
          <w:lang w:eastAsia="ru-RU"/>
        </w:rPr>
        <w:lastRenderedPageBreak/>
        <w:t>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8) статью 13 дополнить частью 3.1 следующего содержания: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"3.1. Период действия тарифов на основе долгосрочных параметров на товары, услуги организаций коммунального комплекса составляет от трех до пяти лет</w:t>
      </w:r>
      <w:proofErr w:type="gramStart"/>
      <w:r w:rsidRPr="009A216F">
        <w:rPr>
          <w:rFonts w:ascii="Times New Roman" w:eastAsia="Times New Roman" w:hAnsi="Times New Roman" w:cs="Times New Roman"/>
          <w:sz w:val="24"/>
          <w:szCs w:val="24"/>
          <w:lang w:eastAsia="ru-RU"/>
        </w:rPr>
        <w:t>.";</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9) утратил силу с 1 января 2011 года. - Федеральный закон от 27.07.2010 N 191-ФЗ.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44. Утратила силу с 1 января 2014 года. - Федеральный закон от 05.04.2013 N 44-ФЗ.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45. Утратила силу. - Федеральный закон от 25.12.2012 N 270-ФЗ.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46. Утратила силу с 1 августа 2011 года. - Федеральный закон от 18.07.2011 N 242-ФЗ.</w:t>
      </w:r>
    </w:p>
    <w:p w:rsidR="009A216F" w:rsidRPr="009A216F" w:rsidRDefault="009A216F" w:rsidP="009A216F">
      <w:pPr>
        <w:spacing w:after="0" w:line="240" w:lineRule="auto"/>
        <w:rPr>
          <w:rFonts w:ascii="Times New Roman" w:eastAsia="Times New Roman" w:hAnsi="Times New Roman" w:cs="Times New Roman"/>
          <w:vanish/>
          <w:sz w:val="24"/>
          <w:szCs w:val="24"/>
          <w:lang w:eastAsia="ru-RU"/>
        </w:rPr>
      </w:pPr>
      <w:r w:rsidRPr="009A216F">
        <w:rPr>
          <w:rFonts w:ascii="Times New Roman" w:eastAsia="Times New Roman" w:hAnsi="Times New Roman" w:cs="Times New Roman"/>
          <w:vanish/>
          <w:sz w:val="24"/>
          <w:szCs w:val="24"/>
          <w:lang w:eastAsia="ru-RU"/>
        </w:rPr>
        <w:t>(см. текст в предыдущей редакции)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Статья 47. О признании </w:t>
      </w:r>
      <w:proofErr w:type="gramStart"/>
      <w:r w:rsidRPr="009A216F">
        <w:rPr>
          <w:rFonts w:ascii="Times New Roman" w:eastAsia="Times New Roman" w:hAnsi="Times New Roman" w:cs="Times New Roman"/>
          <w:sz w:val="24"/>
          <w:szCs w:val="24"/>
          <w:lang w:eastAsia="ru-RU"/>
        </w:rPr>
        <w:t>утратившими</w:t>
      </w:r>
      <w:proofErr w:type="gramEnd"/>
      <w:r w:rsidRPr="009A216F">
        <w:rPr>
          <w:rFonts w:ascii="Times New Roman" w:eastAsia="Times New Roman" w:hAnsi="Times New Roman" w:cs="Times New Roman"/>
          <w:sz w:val="24"/>
          <w:szCs w:val="24"/>
          <w:lang w:eastAsia="ru-RU"/>
        </w:rPr>
        <w:t xml:space="preserve"> силу отдельных законодательных актов (положений законодательных актов)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Признать утратившими силу:</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Федеральный закон от 3 апреля 1996 года N 28-ФЗ "Об энергосбережении" (Собрание законодательства Российской Федерации, 1996, N 15, ст. 1551);</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48. Заключительные положения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здания, строения, сооружения, введенные в эксплуатацию до вступления в силу таких требований;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 xml:space="preserve">3) здания, строения, сооружения, проектная документация которых не подлежит государственной </w:t>
      </w:r>
      <w:proofErr w:type="gramStart"/>
      <w:r w:rsidRPr="009A216F">
        <w:rPr>
          <w:rFonts w:ascii="Times New Roman" w:eastAsia="Times New Roman" w:hAnsi="Times New Roman" w:cs="Times New Roman"/>
          <w:sz w:val="24"/>
          <w:szCs w:val="24"/>
          <w:lang w:eastAsia="ru-RU"/>
        </w:rPr>
        <w:t>экспертизе</w:t>
      </w:r>
      <w:proofErr w:type="gramEnd"/>
      <w:r w:rsidRPr="009A216F">
        <w:rPr>
          <w:rFonts w:ascii="Times New Roman" w:eastAsia="Times New Roman" w:hAnsi="Times New Roman" w:cs="Times New Roman"/>
          <w:sz w:val="24"/>
          <w:szCs w:val="24"/>
          <w:lang w:eastAsia="ru-RU"/>
        </w:rPr>
        <w:t xml:space="preserve"> и заявление о выдаче разрешения на строительство которых подано до вступления в силу таких требований.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2. </w:t>
      </w:r>
      <w:proofErr w:type="gramStart"/>
      <w:r w:rsidRPr="009A216F">
        <w:rPr>
          <w:rFonts w:ascii="Times New Roman" w:eastAsia="Times New Roman" w:hAnsi="Times New Roman" w:cs="Times New Roman"/>
          <w:sz w:val="24"/>
          <w:szCs w:val="24"/>
          <w:lang w:eastAsia="ru-RU"/>
        </w:rPr>
        <w:t>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rsidRPr="009A216F">
        <w:rPr>
          <w:rFonts w:ascii="Times New Roman" w:eastAsia="Times New Roman" w:hAnsi="Times New Roman" w:cs="Times New Roman"/>
          <w:sz w:val="24"/>
          <w:szCs w:val="24"/>
          <w:lang w:eastAsia="ru-RU"/>
        </w:rP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 xml:space="preserve">5. </w:t>
      </w:r>
      <w:proofErr w:type="gramStart"/>
      <w:r w:rsidRPr="009A216F">
        <w:rPr>
          <w:rFonts w:ascii="Times New Roman" w:eastAsia="Times New Roman" w:hAnsi="Times New Roman" w:cs="Times New Roman"/>
          <w:sz w:val="24"/>
          <w:szCs w:val="24"/>
          <w:lang w:eastAsia="ru-RU"/>
        </w:rPr>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rsidRPr="009A216F">
        <w:rPr>
          <w:rFonts w:ascii="Times New Roman" w:eastAsia="Times New Roman" w:hAnsi="Times New Roman" w:cs="Times New Roman"/>
          <w:sz w:val="24"/>
          <w:szCs w:val="24"/>
          <w:lang w:eastAsia="ru-RU"/>
        </w:rPr>
        <w:t xml:space="preserve"> информационную систему в области энергосбережения и повышения энергетической эффективности иная информация.</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9A216F" w:rsidRPr="008C4D9D" w:rsidRDefault="009A216F" w:rsidP="009A216F">
      <w:pPr>
        <w:spacing w:after="0" w:line="240" w:lineRule="auto"/>
        <w:ind w:firstLine="539"/>
        <w:jc w:val="both"/>
        <w:rPr>
          <w:rFonts w:ascii="Times New Roman" w:eastAsia="Times New Roman" w:hAnsi="Times New Roman" w:cs="Times New Roman"/>
          <w:sz w:val="24"/>
          <w:szCs w:val="24"/>
          <w:highlight w:val="yellow"/>
          <w:lang w:eastAsia="ru-RU"/>
        </w:rPr>
      </w:pPr>
      <w:r w:rsidRPr="009A216F">
        <w:rPr>
          <w:rFonts w:ascii="Times New Roman" w:eastAsia="Times New Roman" w:hAnsi="Times New Roman" w:cs="Times New Roman"/>
          <w:sz w:val="24"/>
          <w:szCs w:val="24"/>
          <w:lang w:eastAsia="ru-RU"/>
        </w:rPr>
        <w:t xml:space="preserve">7. </w:t>
      </w:r>
      <w:r w:rsidRPr="008C4D9D">
        <w:rPr>
          <w:rFonts w:ascii="Times New Roman" w:eastAsia="Times New Roman" w:hAnsi="Times New Roman" w:cs="Times New Roman"/>
          <w:sz w:val="24"/>
          <w:szCs w:val="24"/>
          <w:highlight w:val="yellow"/>
          <w:lang w:eastAsia="ru-RU"/>
        </w:rPr>
        <w:t>До 1 июля 2014 года федеральным органом исполнительной власти по вопросам проведения энергетических обследований должны быть утверждены:</w:t>
      </w:r>
    </w:p>
    <w:p w:rsidR="009A216F" w:rsidRPr="008C4D9D" w:rsidRDefault="009A216F" w:rsidP="009A216F">
      <w:pPr>
        <w:spacing w:after="0" w:line="240" w:lineRule="auto"/>
        <w:ind w:firstLine="539"/>
        <w:jc w:val="both"/>
        <w:rPr>
          <w:rFonts w:ascii="Times New Roman" w:eastAsia="Times New Roman" w:hAnsi="Times New Roman" w:cs="Times New Roman"/>
          <w:sz w:val="24"/>
          <w:szCs w:val="24"/>
          <w:highlight w:val="yellow"/>
          <w:lang w:eastAsia="ru-RU"/>
        </w:rPr>
      </w:pPr>
      <w:r w:rsidRPr="008C4D9D">
        <w:rPr>
          <w:rFonts w:ascii="Times New Roman" w:eastAsia="Times New Roman" w:hAnsi="Times New Roman" w:cs="Times New Roman"/>
          <w:sz w:val="24"/>
          <w:szCs w:val="24"/>
          <w:highlight w:val="yellow"/>
          <w:lang w:eastAsia="ru-RU"/>
        </w:rP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9A216F" w:rsidRPr="008C4D9D" w:rsidRDefault="009A216F" w:rsidP="009A216F">
      <w:pPr>
        <w:spacing w:after="0" w:line="240" w:lineRule="auto"/>
        <w:ind w:firstLine="539"/>
        <w:jc w:val="both"/>
        <w:rPr>
          <w:rFonts w:ascii="Times New Roman" w:eastAsia="Times New Roman" w:hAnsi="Times New Roman" w:cs="Times New Roman"/>
          <w:sz w:val="24"/>
          <w:szCs w:val="24"/>
          <w:highlight w:val="yellow"/>
          <w:lang w:eastAsia="ru-RU"/>
        </w:rPr>
      </w:pPr>
      <w:r w:rsidRPr="008C4D9D">
        <w:rPr>
          <w:rFonts w:ascii="Times New Roman" w:eastAsia="Times New Roman" w:hAnsi="Times New Roman" w:cs="Times New Roman"/>
          <w:sz w:val="24"/>
          <w:szCs w:val="24"/>
          <w:highlight w:val="yellow"/>
          <w:lang w:eastAsia="ru-RU"/>
        </w:rP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9A216F" w:rsidRPr="008C4D9D" w:rsidRDefault="009A216F" w:rsidP="009A216F">
      <w:pPr>
        <w:spacing w:after="0" w:line="240" w:lineRule="auto"/>
        <w:ind w:firstLine="539"/>
        <w:jc w:val="both"/>
        <w:rPr>
          <w:rFonts w:ascii="Times New Roman" w:eastAsia="Times New Roman" w:hAnsi="Times New Roman" w:cs="Times New Roman"/>
          <w:sz w:val="24"/>
          <w:szCs w:val="24"/>
          <w:highlight w:val="yellow"/>
          <w:lang w:eastAsia="ru-RU"/>
        </w:rPr>
      </w:pPr>
      <w:r w:rsidRPr="008C4D9D">
        <w:rPr>
          <w:rFonts w:ascii="Times New Roman" w:eastAsia="Times New Roman" w:hAnsi="Times New Roman" w:cs="Times New Roman"/>
          <w:sz w:val="24"/>
          <w:szCs w:val="24"/>
          <w:highlight w:val="yellow"/>
          <w:lang w:eastAsia="ru-RU"/>
        </w:rPr>
        <w:t>3) требования к проведению энергетического обследования и его результатам;</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8C4D9D">
        <w:rPr>
          <w:rFonts w:ascii="Times New Roman" w:eastAsia="Times New Roman" w:hAnsi="Times New Roman" w:cs="Times New Roman"/>
          <w:sz w:val="24"/>
          <w:szCs w:val="24"/>
          <w:highlight w:val="yellow"/>
          <w:lang w:eastAsia="ru-RU"/>
        </w:rPr>
        <w:t>4) порядок представления информации об энергосбережении и о повышении энергетической эффективности в соответствии с частью 12 статьи 16 настоящего Федерального закона.</w:t>
      </w:r>
    </w:p>
    <w:p w:rsidR="009A216F" w:rsidRPr="009A216F" w:rsidRDefault="009A216F" w:rsidP="009A216F">
      <w:pPr>
        <w:spacing w:after="0" w:line="240" w:lineRule="auto"/>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(часть 7 введена Федеральным законом от 28.12.2013 N 399-ФЗ)</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49. Вступление в силу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Статья 50. Обеспечение реализации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lastRenderedPageBreak/>
        <w:t>В целях реализации настоящего Федерального закона Правительству Российской Федерации:</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rsidRPr="009A216F">
        <w:rPr>
          <w:rFonts w:ascii="Times New Roman" w:eastAsia="Times New Roman" w:hAnsi="Times New Roman" w:cs="Times New Roman"/>
          <w:sz w:val="24"/>
          <w:szCs w:val="24"/>
          <w:lang w:eastAsia="ru-RU"/>
        </w:rPr>
        <w:t xml:space="preserve">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roofErr w:type="gramStart"/>
      <w:r w:rsidRPr="009A216F">
        <w:rPr>
          <w:rFonts w:ascii="Times New Roman" w:eastAsia="Times New Roman" w:hAnsi="Times New Roman" w:cs="Times New Roman"/>
          <w:sz w:val="24"/>
          <w:szCs w:val="24"/>
          <w:lang w:eastAsia="ru-RU"/>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rsidRPr="009A216F">
        <w:rPr>
          <w:rFonts w:ascii="Times New Roman" w:eastAsia="Times New Roman" w:hAnsi="Times New Roman" w:cs="Times New Roman"/>
          <w:sz w:val="24"/>
          <w:szCs w:val="24"/>
          <w:lang w:eastAsia="ru-RU"/>
        </w:rPr>
        <w:t xml:space="preserve"> </w:t>
      </w:r>
      <w:proofErr w:type="gramStart"/>
      <w:r w:rsidRPr="009A216F">
        <w:rPr>
          <w:rFonts w:ascii="Times New Roman" w:eastAsia="Times New Roman" w:hAnsi="Times New Roman" w:cs="Times New Roman"/>
          <w:sz w:val="24"/>
          <w:szCs w:val="24"/>
          <w:lang w:eastAsia="ru-RU"/>
        </w:rP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9A216F" w:rsidRPr="009A216F" w:rsidRDefault="009A216F" w:rsidP="009A216F">
      <w:pPr>
        <w:spacing w:after="0" w:line="240" w:lineRule="auto"/>
        <w:ind w:firstLine="539"/>
        <w:jc w:val="both"/>
        <w:rPr>
          <w:rFonts w:ascii="Times New Roman" w:eastAsia="Times New Roman" w:hAnsi="Times New Roman" w:cs="Times New Roman"/>
          <w:sz w:val="24"/>
          <w:szCs w:val="24"/>
          <w:lang w:eastAsia="ru-RU"/>
        </w:rPr>
      </w:pPr>
    </w:p>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Президент</w:t>
      </w:r>
    </w:p>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Российской Федерации</w:t>
      </w:r>
    </w:p>
    <w:p w:rsidR="009A216F" w:rsidRPr="009A216F" w:rsidRDefault="009A216F" w:rsidP="009A216F">
      <w:pPr>
        <w:spacing w:after="0" w:line="240" w:lineRule="auto"/>
        <w:jc w:val="right"/>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Д.МЕДВЕДЕВ</w:t>
      </w:r>
    </w:p>
    <w:p w:rsidR="009A216F" w:rsidRPr="009A216F" w:rsidRDefault="009A216F" w:rsidP="009A216F">
      <w:pPr>
        <w:spacing w:after="0" w:line="240" w:lineRule="auto"/>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Москва, Кремль</w:t>
      </w:r>
    </w:p>
    <w:p w:rsidR="009A216F" w:rsidRPr="009A216F" w:rsidRDefault="009A216F" w:rsidP="009A216F">
      <w:pPr>
        <w:spacing w:after="0" w:line="240" w:lineRule="auto"/>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23 ноября 2009 года</w:t>
      </w:r>
    </w:p>
    <w:p w:rsidR="009A216F" w:rsidRPr="009A216F" w:rsidRDefault="009A216F" w:rsidP="009A216F">
      <w:pPr>
        <w:spacing w:after="0" w:line="240" w:lineRule="auto"/>
        <w:rPr>
          <w:rFonts w:ascii="Times New Roman" w:eastAsia="Times New Roman" w:hAnsi="Times New Roman" w:cs="Times New Roman"/>
          <w:sz w:val="24"/>
          <w:szCs w:val="24"/>
          <w:lang w:eastAsia="ru-RU"/>
        </w:rPr>
      </w:pPr>
      <w:r w:rsidRPr="009A216F">
        <w:rPr>
          <w:rFonts w:ascii="Times New Roman" w:eastAsia="Times New Roman" w:hAnsi="Times New Roman" w:cs="Times New Roman"/>
          <w:sz w:val="24"/>
          <w:szCs w:val="24"/>
          <w:lang w:eastAsia="ru-RU"/>
        </w:rPr>
        <w:t>N 261-ФЗ</w:t>
      </w:r>
    </w:p>
    <w:p w:rsidR="00FE62D9" w:rsidRDefault="00FE62D9"/>
    <w:sectPr w:rsidR="00FE62D9" w:rsidSect="009A21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6F"/>
    <w:rsid w:val="000038E9"/>
    <w:rsid w:val="0000598E"/>
    <w:rsid w:val="00041341"/>
    <w:rsid w:val="000907E6"/>
    <w:rsid w:val="000F1EF9"/>
    <w:rsid w:val="00161D84"/>
    <w:rsid w:val="00300E44"/>
    <w:rsid w:val="004A04E3"/>
    <w:rsid w:val="00534CA3"/>
    <w:rsid w:val="005E4DDC"/>
    <w:rsid w:val="007F11B6"/>
    <w:rsid w:val="008C38E2"/>
    <w:rsid w:val="008C4D9D"/>
    <w:rsid w:val="009A216F"/>
    <w:rsid w:val="00AB26EC"/>
    <w:rsid w:val="00AE15DF"/>
    <w:rsid w:val="00B4556C"/>
    <w:rsid w:val="00CB1DFF"/>
    <w:rsid w:val="00E406A9"/>
    <w:rsid w:val="00F75E1B"/>
    <w:rsid w:val="00FE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216F"/>
  </w:style>
  <w:style w:type="character" w:customStyle="1" w:styleId="blk">
    <w:name w:val="blk"/>
    <w:basedOn w:val="a0"/>
    <w:rsid w:val="009A216F"/>
  </w:style>
  <w:style w:type="character" w:customStyle="1" w:styleId="r">
    <w:name w:val="r"/>
    <w:basedOn w:val="a0"/>
    <w:rsid w:val="009A216F"/>
  </w:style>
  <w:style w:type="character" w:customStyle="1" w:styleId="u">
    <w:name w:val="u"/>
    <w:basedOn w:val="a0"/>
    <w:rsid w:val="009A216F"/>
  </w:style>
  <w:style w:type="character" w:customStyle="1" w:styleId="rl">
    <w:name w:val="rl"/>
    <w:basedOn w:val="a0"/>
    <w:rsid w:val="009A216F"/>
  </w:style>
  <w:style w:type="paragraph" w:styleId="a3">
    <w:name w:val="Balloon Text"/>
    <w:basedOn w:val="a"/>
    <w:link w:val="a4"/>
    <w:uiPriority w:val="99"/>
    <w:semiHidden/>
    <w:unhideWhenUsed/>
    <w:rsid w:val="000907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216F"/>
  </w:style>
  <w:style w:type="character" w:customStyle="1" w:styleId="blk">
    <w:name w:val="blk"/>
    <w:basedOn w:val="a0"/>
    <w:rsid w:val="009A216F"/>
  </w:style>
  <w:style w:type="character" w:customStyle="1" w:styleId="r">
    <w:name w:val="r"/>
    <w:basedOn w:val="a0"/>
    <w:rsid w:val="009A216F"/>
  </w:style>
  <w:style w:type="character" w:customStyle="1" w:styleId="u">
    <w:name w:val="u"/>
    <w:basedOn w:val="a0"/>
    <w:rsid w:val="009A216F"/>
  </w:style>
  <w:style w:type="character" w:customStyle="1" w:styleId="rl">
    <w:name w:val="rl"/>
    <w:basedOn w:val="a0"/>
    <w:rsid w:val="009A216F"/>
  </w:style>
  <w:style w:type="paragraph" w:styleId="a3">
    <w:name w:val="Balloon Text"/>
    <w:basedOn w:val="a"/>
    <w:link w:val="a4"/>
    <w:uiPriority w:val="99"/>
    <w:semiHidden/>
    <w:unhideWhenUsed/>
    <w:rsid w:val="000907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594119">
      <w:bodyDiv w:val="1"/>
      <w:marLeft w:val="0"/>
      <w:marRight w:val="0"/>
      <w:marTop w:val="0"/>
      <w:marBottom w:val="0"/>
      <w:divBdr>
        <w:top w:val="none" w:sz="0" w:space="0" w:color="auto"/>
        <w:left w:val="none" w:sz="0" w:space="0" w:color="auto"/>
        <w:bottom w:val="none" w:sz="0" w:space="0" w:color="auto"/>
        <w:right w:val="none" w:sz="0" w:space="0" w:color="auto"/>
      </w:divBdr>
      <w:divsChild>
        <w:div w:id="1298993288">
          <w:marLeft w:val="0"/>
          <w:marRight w:val="0"/>
          <w:marTop w:val="0"/>
          <w:marBottom w:val="0"/>
          <w:divBdr>
            <w:top w:val="none" w:sz="0" w:space="0" w:color="auto"/>
            <w:left w:val="none" w:sz="0" w:space="0" w:color="auto"/>
            <w:bottom w:val="none" w:sz="0" w:space="0" w:color="auto"/>
            <w:right w:val="none" w:sz="0" w:space="0" w:color="auto"/>
          </w:divBdr>
        </w:div>
        <w:div w:id="4941240">
          <w:marLeft w:val="0"/>
          <w:marRight w:val="0"/>
          <w:marTop w:val="0"/>
          <w:marBottom w:val="0"/>
          <w:divBdr>
            <w:top w:val="none" w:sz="0" w:space="0" w:color="auto"/>
            <w:left w:val="none" w:sz="0" w:space="0" w:color="auto"/>
            <w:bottom w:val="none" w:sz="0" w:space="0" w:color="auto"/>
            <w:right w:val="none" w:sz="0" w:space="0" w:color="auto"/>
          </w:divBdr>
          <w:divsChild>
            <w:div w:id="1220477682">
              <w:marLeft w:val="0"/>
              <w:marRight w:val="0"/>
              <w:marTop w:val="0"/>
              <w:marBottom w:val="0"/>
              <w:divBdr>
                <w:top w:val="none" w:sz="0" w:space="0" w:color="auto"/>
                <w:left w:val="none" w:sz="0" w:space="0" w:color="auto"/>
                <w:bottom w:val="none" w:sz="0" w:space="0" w:color="auto"/>
                <w:right w:val="none" w:sz="0" w:space="0" w:color="auto"/>
              </w:divBdr>
            </w:div>
            <w:div w:id="158741363">
              <w:marLeft w:val="0"/>
              <w:marRight w:val="0"/>
              <w:marTop w:val="0"/>
              <w:marBottom w:val="0"/>
              <w:divBdr>
                <w:top w:val="none" w:sz="0" w:space="0" w:color="auto"/>
                <w:left w:val="none" w:sz="0" w:space="0" w:color="auto"/>
                <w:bottom w:val="none" w:sz="0" w:space="0" w:color="auto"/>
                <w:right w:val="none" w:sz="0" w:space="0" w:color="auto"/>
              </w:divBdr>
            </w:div>
            <w:div w:id="1538546104">
              <w:marLeft w:val="0"/>
              <w:marRight w:val="0"/>
              <w:marTop w:val="0"/>
              <w:marBottom w:val="0"/>
              <w:divBdr>
                <w:top w:val="none" w:sz="0" w:space="0" w:color="auto"/>
                <w:left w:val="none" w:sz="0" w:space="0" w:color="auto"/>
                <w:bottom w:val="none" w:sz="0" w:space="0" w:color="auto"/>
                <w:right w:val="none" w:sz="0" w:space="0" w:color="auto"/>
              </w:divBdr>
            </w:div>
            <w:div w:id="452675443">
              <w:marLeft w:val="0"/>
              <w:marRight w:val="0"/>
              <w:marTop w:val="0"/>
              <w:marBottom w:val="0"/>
              <w:divBdr>
                <w:top w:val="none" w:sz="0" w:space="0" w:color="auto"/>
                <w:left w:val="none" w:sz="0" w:space="0" w:color="auto"/>
                <w:bottom w:val="none" w:sz="0" w:space="0" w:color="auto"/>
                <w:right w:val="none" w:sz="0" w:space="0" w:color="auto"/>
              </w:divBdr>
            </w:div>
            <w:div w:id="687414437">
              <w:marLeft w:val="0"/>
              <w:marRight w:val="0"/>
              <w:marTop w:val="0"/>
              <w:marBottom w:val="0"/>
              <w:divBdr>
                <w:top w:val="none" w:sz="0" w:space="0" w:color="auto"/>
                <w:left w:val="none" w:sz="0" w:space="0" w:color="auto"/>
                <w:bottom w:val="none" w:sz="0" w:space="0" w:color="auto"/>
                <w:right w:val="none" w:sz="0" w:space="0" w:color="auto"/>
              </w:divBdr>
            </w:div>
            <w:div w:id="43451067">
              <w:marLeft w:val="0"/>
              <w:marRight w:val="0"/>
              <w:marTop w:val="0"/>
              <w:marBottom w:val="0"/>
              <w:divBdr>
                <w:top w:val="none" w:sz="0" w:space="0" w:color="auto"/>
                <w:left w:val="none" w:sz="0" w:space="0" w:color="auto"/>
                <w:bottom w:val="none" w:sz="0" w:space="0" w:color="auto"/>
                <w:right w:val="none" w:sz="0" w:space="0" w:color="auto"/>
              </w:divBdr>
            </w:div>
            <w:div w:id="1512795384">
              <w:marLeft w:val="0"/>
              <w:marRight w:val="0"/>
              <w:marTop w:val="0"/>
              <w:marBottom w:val="0"/>
              <w:divBdr>
                <w:top w:val="none" w:sz="0" w:space="0" w:color="auto"/>
                <w:left w:val="none" w:sz="0" w:space="0" w:color="auto"/>
                <w:bottom w:val="none" w:sz="0" w:space="0" w:color="auto"/>
                <w:right w:val="none" w:sz="0" w:space="0" w:color="auto"/>
              </w:divBdr>
            </w:div>
          </w:divsChild>
        </w:div>
        <w:div w:id="2040889343">
          <w:marLeft w:val="0"/>
          <w:marRight w:val="0"/>
          <w:marTop w:val="0"/>
          <w:marBottom w:val="0"/>
          <w:divBdr>
            <w:top w:val="none" w:sz="0" w:space="0" w:color="auto"/>
            <w:left w:val="none" w:sz="0" w:space="0" w:color="auto"/>
            <w:bottom w:val="none" w:sz="0" w:space="0" w:color="auto"/>
            <w:right w:val="none" w:sz="0" w:space="0" w:color="auto"/>
          </w:divBdr>
          <w:divsChild>
            <w:div w:id="1930691886">
              <w:marLeft w:val="0"/>
              <w:marRight w:val="0"/>
              <w:marTop w:val="0"/>
              <w:marBottom w:val="0"/>
              <w:divBdr>
                <w:top w:val="none" w:sz="0" w:space="0" w:color="auto"/>
                <w:left w:val="none" w:sz="0" w:space="0" w:color="auto"/>
                <w:bottom w:val="none" w:sz="0" w:space="0" w:color="auto"/>
                <w:right w:val="none" w:sz="0" w:space="0" w:color="auto"/>
              </w:divBdr>
            </w:div>
            <w:div w:id="848298982">
              <w:marLeft w:val="0"/>
              <w:marRight w:val="0"/>
              <w:marTop w:val="0"/>
              <w:marBottom w:val="0"/>
              <w:divBdr>
                <w:top w:val="none" w:sz="0" w:space="0" w:color="auto"/>
                <w:left w:val="none" w:sz="0" w:space="0" w:color="auto"/>
                <w:bottom w:val="none" w:sz="0" w:space="0" w:color="auto"/>
                <w:right w:val="none" w:sz="0" w:space="0" w:color="auto"/>
              </w:divBdr>
            </w:div>
            <w:div w:id="291911189">
              <w:marLeft w:val="0"/>
              <w:marRight w:val="0"/>
              <w:marTop w:val="0"/>
              <w:marBottom w:val="0"/>
              <w:divBdr>
                <w:top w:val="none" w:sz="0" w:space="0" w:color="auto"/>
                <w:left w:val="none" w:sz="0" w:space="0" w:color="auto"/>
                <w:bottom w:val="none" w:sz="0" w:space="0" w:color="auto"/>
                <w:right w:val="none" w:sz="0" w:space="0" w:color="auto"/>
              </w:divBdr>
            </w:div>
            <w:div w:id="1390378985">
              <w:marLeft w:val="0"/>
              <w:marRight w:val="0"/>
              <w:marTop w:val="0"/>
              <w:marBottom w:val="0"/>
              <w:divBdr>
                <w:top w:val="none" w:sz="0" w:space="0" w:color="auto"/>
                <w:left w:val="none" w:sz="0" w:space="0" w:color="auto"/>
                <w:bottom w:val="none" w:sz="0" w:space="0" w:color="auto"/>
                <w:right w:val="none" w:sz="0" w:space="0" w:color="auto"/>
              </w:divBdr>
            </w:div>
            <w:div w:id="1097170341">
              <w:marLeft w:val="0"/>
              <w:marRight w:val="0"/>
              <w:marTop w:val="0"/>
              <w:marBottom w:val="0"/>
              <w:divBdr>
                <w:top w:val="none" w:sz="0" w:space="0" w:color="auto"/>
                <w:left w:val="none" w:sz="0" w:space="0" w:color="auto"/>
                <w:bottom w:val="none" w:sz="0" w:space="0" w:color="auto"/>
                <w:right w:val="none" w:sz="0" w:space="0" w:color="auto"/>
              </w:divBdr>
            </w:div>
            <w:div w:id="1570576395">
              <w:marLeft w:val="0"/>
              <w:marRight w:val="0"/>
              <w:marTop w:val="0"/>
              <w:marBottom w:val="0"/>
              <w:divBdr>
                <w:top w:val="none" w:sz="0" w:space="0" w:color="auto"/>
                <w:left w:val="none" w:sz="0" w:space="0" w:color="auto"/>
                <w:bottom w:val="none" w:sz="0" w:space="0" w:color="auto"/>
                <w:right w:val="none" w:sz="0" w:space="0" w:color="auto"/>
              </w:divBdr>
            </w:div>
            <w:div w:id="2052073103">
              <w:marLeft w:val="0"/>
              <w:marRight w:val="0"/>
              <w:marTop w:val="0"/>
              <w:marBottom w:val="0"/>
              <w:divBdr>
                <w:top w:val="none" w:sz="0" w:space="0" w:color="auto"/>
                <w:left w:val="none" w:sz="0" w:space="0" w:color="auto"/>
                <w:bottom w:val="none" w:sz="0" w:space="0" w:color="auto"/>
                <w:right w:val="none" w:sz="0" w:space="0" w:color="auto"/>
              </w:divBdr>
            </w:div>
            <w:div w:id="1328245842">
              <w:marLeft w:val="0"/>
              <w:marRight w:val="0"/>
              <w:marTop w:val="0"/>
              <w:marBottom w:val="0"/>
              <w:divBdr>
                <w:top w:val="none" w:sz="0" w:space="0" w:color="auto"/>
                <w:left w:val="none" w:sz="0" w:space="0" w:color="auto"/>
                <w:bottom w:val="none" w:sz="0" w:space="0" w:color="auto"/>
                <w:right w:val="none" w:sz="0" w:space="0" w:color="auto"/>
              </w:divBdr>
            </w:div>
            <w:div w:id="534660459">
              <w:marLeft w:val="0"/>
              <w:marRight w:val="0"/>
              <w:marTop w:val="0"/>
              <w:marBottom w:val="0"/>
              <w:divBdr>
                <w:top w:val="none" w:sz="0" w:space="0" w:color="auto"/>
                <w:left w:val="none" w:sz="0" w:space="0" w:color="auto"/>
                <w:bottom w:val="none" w:sz="0" w:space="0" w:color="auto"/>
                <w:right w:val="none" w:sz="0" w:space="0" w:color="auto"/>
              </w:divBdr>
            </w:div>
            <w:div w:id="1096293891">
              <w:marLeft w:val="0"/>
              <w:marRight w:val="0"/>
              <w:marTop w:val="0"/>
              <w:marBottom w:val="0"/>
              <w:divBdr>
                <w:top w:val="none" w:sz="0" w:space="0" w:color="auto"/>
                <w:left w:val="none" w:sz="0" w:space="0" w:color="auto"/>
                <w:bottom w:val="none" w:sz="0" w:space="0" w:color="auto"/>
                <w:right w:val="none" w:sz="0" w:space="0" w:color="auto"/>
              </w:divBdr>
            </w:div>
          </w:divsChild>
        </w:div>
        <w:div w:id="1254246432">
          <w:marLeft w:val="0"/>
          <w:marRight w:val="0"/>
          <w:marTop w:val="0"/>
          <w:marBottom w:val="0"/>
          <w:divBdr>
            <w:top w:val="none" w:sz="0" w:space="0" w:color="auto"/>
            <w:left w:val="none" w:sz="0" w:space="0" w:color="auto"/>
            <w:bottom w:val="none" w:sz="0" w:space="0" w:color="auto"/>
            <w:right w:val="none" w:sz="0" w:space="0" w:color="auto"/>
          </w:divBdr>
          <w:divsChild>
            <w:div w:id="216160895">
              <w:marLeft w:val="0"/>
              <w:marRight w:val="0"/>
              <w:marTop w:val="0"/>
              <w:marBottom w:val="0"/>
              <w:divBdr>
                <w:top w:val="none" w:sz="0" w:space="0" w:color="auto"/>
                <w:left w:val="none" w:sz="0" w:space="0" w:color="auto"/>
                <w:bottom w:val="none" w:sz="0" w:space="0" w:color="auto"/>
                <w:right w:val="none" w:sz="0" w:space="0" w:color="auto"/>
              </w:divBdr>
            </w:div>
            <w:div w:id="1788113087">
              <w:marLeft w:val="0"/>
              <w:marRight w:val="0"/>
              <w:marTop w:val="0"/>
              <w:marBottom w:val="0"/>
              <w:divBdr>
                <w:top w:val="none" w:sz="0" w:space="0" w:color="auto"/>
                <w:left w:val="none" w:sz="0" w:space="0" w:color="auto"/>
                <w:bottom w:val="none" w:sz="0" w:space="0" w:color="auto"/>
                <w:right w:val="none" w:sz="0" w:space="0" w:color="auto"/>
              </w:divBdr>
            </w:div>
            <w:div w:id="2095203132">
              <w:marLeft w:val="0"/>
              <w:marRight w:val="0"/>
              <w:marTop w:val="0"/>
              <w:marBottom w:val="0"/>
              <w:divBdr>
                <w:top w:val="none" w:sz="0" w:space="0" w:color="auto"/>
                <w:left w:val="none" w:sz="0" w:space="0" w:color="auto"/>
                <w:bottom w:val="none" w:sz="0" w:space="0" w:color="auto"/>
                <w:right w:val="none" w:sz="0" w:space="0" w:color="auto"/>
              </w:divBdr>
            </w:div>
            <w:div w:id="1583563603">
              <w:marLeft w:val="0"/>
              <w:marRight w:val="0"/>
              <w:marTop w:val="0"/>
              <w:marBottom w:val="0"/>
              <w:divBdr>
                <w:top w:val="none" w:sz="0" w:space="0" w:color="auto"/>
                <w:left w:val="none" w:sz="0" w:space="0" w:color="auto"/>
                <w:bottom w:val="none" w:sz="0" w:space="0" w:color="auto"/>
                <w:right w:val="none" w:sz="0" w:space="0" w:color="auto"/>
              </w:divBdr>
            </w:div>
            <w:div w:id="1852449407">
              <w:marLeft w:val="0"/>
              <w:marRight w:val="0"/>
              <w:marTop w:val="0"/>
              <w:marBottom w:val="0"/>
              <w:divBdr>
                <w:top w:val="none" w:sz="0" w:space="0" w:color="auto"/>
                <w:left w:val="none" w:sz="0" w:space="0" w:color="auto"/>
                <w:bottom w:val="none" w:sz="0" w:space="0" w:color="auto"/>
                <w:right w:val="none" w:sz="0" w:space="0" w:color="auto"/>
              </w:divBdr>
            </w:div>
            <w:div w:id="1643192798">
              <w:marLeft w:val="0"/>
              <w:marRight w:val="0"/>
              <w:marTop w:val="0"/>
              <w:marBottom w:val="0"/>
              <w:divBdr>
                <w:top w:val="none" w:sz="0" w:space="0" w:color="auto"/>
                <w:left w:val="none" w:sz="0" w:space="0" w:color="auto"/>
                <w:bottom w:val="none" w:sz="0" w:space="0" w:color="auto"/>
                <w:right w:val="none" w:sz="0" w:space="0" w:color="auto"/>
              </w:divBdr>
            </w:div>
            <w:div w:id="1193959527">
              <w:marLeft w:val="0"/>
              <w:marRight w:val="0"/>
              <w:marTop w:val="0"/>
              <w:marBottom w:val="0"/>
              <w:divBdr>
                <w:top w:val="none" w:sz="0" w:space="0" w:color="auto"/>
                <w:left w:val="none" w:sz="0" w:space="0" w:color="auto"/>
                <w:bottom w:val="none" w:sz="0" w:space="0" w:color="auto"/>
                <w:right w:val="none" w:sz="0" w:space="0" w:color="auto"/>
              </w:divBdr>
            </w:div>
            <w:div w:id="61099889">
              <w:marLeft w:val="0"/>
              <w:marRight w:val="0"/>
              <w:marTop w:val="0"/>
              <w:marBottom w:val="0"/>
              <w:divBdr>
                <w:top w:val="none" w:sz="0" w:space="0" w:color="auto"/>
                <w:left w:val="none" w:sz="0" w:space="0" w:color="auto"/>
                <w:bottom w:val="none" w:sz="0" w:space="0" w:color="auto"/>
                <w:right w:val="none" w:sz="0" w:space="0" w:color="auto"/>
              </w:divBdr>
            </w:div>
            <w:div w:id="1255169820">
              <w:marLeft w:val="0"/>
              <w:marRight w:val="0"/>
              <w:marTop w:val="0"/>
              <w:marBottom w:val="0"/>
              <w:divBdr>
                <w:top w:val="none" w:sz="0" w:space="0" w:color="auto"/>
                <w:left w:val="none" w:sz="0" w:space="0" w:color="auto"/>
                <w:bottom w:val="none" w:sz="0" w:space="0" w:color="auto"/>
                <w:right w:val="none" w:sz="0" w:space="0" w:color="auto"/>
              </w:divBdr>
            </w:div>
            <w:div w:id="1453667110">
              <w:marLeft w:val="0"/>
              <w:marRight w:val="0"/>
              <w:marTop w:val="0"/>
              <w:marBottom w:val="0"/>
              <w:divBdr>
                <w:top w:val="none" w:sz="0" w:space="0" w:color="auto"/>
                <w:left w:val="none" w:sz="0" w:space="0" w:color="auto"/>
                <w:bottom w:val="none" w:sz="0" w:space="0" w:color="auto"/>
                <w:right w:val="none" w:sz="0" w:space="0" w:color="auto"/>
              </w:divBdr>
            </w:div>
            <w:div w:id="1168599966">
              <w:marLeft w:val="0"/>
              <w:marRight w:val="0"/>
              <w:marTop w:val="0"/>
              <w:marBottom w:val="0"/>
              <w:divBdr>
                <w:top w:val="none" w:sz="0" w:space="0" w:color="auto"/>
                <w:left w:val="none" w:sz="0" w:space="0" w:color="auto"/>
                <w:bottom w:val="none" w:sz="0" w:space="0" w:color="auto"/>
                <w:right w:val="none" w:sz="0" w:space="0" w:color="auto"/>
              </w:divBdr>
            </w:div>
            <w:div w:id="997658324">
              <w:marLeft w:val="0"/>
              <w:marRight w:val="0"/>
              <w:marTop w:val="0"/>
              <w:marBottom w:val="0"/>
              <w:divBdr>
                <w:top w:val="none" w:sz="0" w:space="0" w:color="auto"/>
                <w:left w:val="none" w:sz="0" w:space="0" w:color="auto"/>
                <w:bottom w:val="none" w:sz="0" w:space="0" w:color="auto"/>
                <w:right w:val="none" w:sz="0" w:space="0" w:color="auto"/>
              </w:divBdr>
            </w:div>
            <w:div w:id="1964001423">
              <w:marLeft w:val="0"/>
              <w:marRight w:val="0"/>
              <w:marTop w:val="0"/>
              <w:marBottom w:val="0"/>
              <w:divBdr>
                <w:top w:val="none" w:sz="0" w:space="0" w:color="auto"/>
                <w:left w:val="none" w:sz="0" w:space="0" w:color="auto"/>
                <w:bottom w:val="none" w:sz="0" w:space="0" w:color="auto"/>
                <w:right w:val="none" w:sz="0" w:space="0" w:color="auto"/>
              </w:divBdr>
            </w:div>
            <w:div w:id="589123086">
              <w:marLeft w:val="0"/>
              <w:marRight w:val="0"/>
              <w:marTop w:val="0"/>
              <w:marBottom w:val="0"/>
              <w:divBdr>
                <w:top w:val="none" w:sz="0" w:space="0" w:color="auto"/>
                <w:left w:val="none" w:sz="0" w:space="0" w:color="auto"/>
                <w:bottom w:val="none" w:sz="0" w:space="0" w:color="auto"/>
                <w:right w:val="none" w:sz="0" w:space="0" w:color="auto"/>
              </w:divBdr>
            </w:div>
            <w:div w:id="286198997">
              <w:marLeft w:val="0"/>
              <w:marRight w:val="0"/>
              <w:marTop w:val="0"/>
              <w:marBottom w:val="0"/>
              <w:divBdr>
                <w:top w:val="none" w:sz="0" w:space="0" w:color="auto"/>
                <w:left w:val="none" w:sz="0" w:space="0" w:color="auto"/>
                <w:bottom w:val="none" w:sz="0" w:space="0" w:color="auto"/>
                <w:right w:val="none" w:sz="0" w:space="0" w:color="auto"/>
              </w:divBdr>
            </w:div>
            <w:div w:id="1592933143">
              <w:marLeft w:val="0"/>
              <w:marRight w:val="0"/>
              <w:marTop w:val="0"/>
              <w:marBottom w:val="0"/>
              <w:divBdr>
                <w:top w:val="none" w:sz="0" w:space="0" w:color="auto"/>
                <w:left w:val="none" w:sz="0" w:space="0" w:color="auto"/>
                <w:bottom w:val="none" w:sz="0" w:space="0" w:color="auto"/>
                <w:right w:val="none" w:sz="0" w:space="0" w:color="auto"/>
              </w:divBdr>
            </w:div>
            <w:div w:id="1775398734">
              <w:marLeft w:val="0"/>
              <w:marRight w:val="0"/>
              <w:marTop w:val="0"/>
              <w:marBottom w:val="0"/>
              <w:divBdr>
                <w:top w:val="none" w:sz="0" w:space="0" w:color="auto"/>
                <w:left w:val="none" w:sz="0" w:space="0" w:color="auto"/>
                <w:bottom w:val="none" w:sz="0" w:space="0" w:color="auto"/>
                <w:right w:val="none" w:sz="0" w:space="0" w:color="auto"/>
              </w:divBdr>
            </w:div>
            <w:div w:id="461963426">
              <w:marLeft w:val="0"/>
              <w:marRight w:val="0"/>
              <w:marTop w:val="0"/>
              <w:marBottom w:val="0"/>
              <w:divBdr>
                <w:top w:val="none" w:sz="0" w:space="0" w:color="auto"/>
                <w:left w:val="none" w:sz="0" w:space="0" w:color="auto"/>
                <w:bottom w:val="none" w:sz="0" w:space="0" w:color="auto"/>
                <w:right w:val="none" w:sz="0" w:space="0" w:color="auto"/>
              </w:divBdr>
            </w:div>
            <w:div w:id="1110510625">
              <w:marLeft w:val="0"/>
              <w:marRight w:val="0"/>
              <w:marTop w:val="0"/>
              <w:marBottom w:val="0"/>
              <w:divBdr>
                <w:top w:val="none" w:sz="0" w:space="0" w:color="auto"/>
                <w:left w:val="none" w:sz="0" w:space="0" w:color="auto"/>
                <w:bottom w:val="none" w:sz="0" w:space="0" w:color="auto"/>
                <w:right w:val="none" w:sz="0" w:space="0" w:color="auto"/>
              </w:divBdr>
            </w:div>
          </w:divsChild>
        </w:div>
        <w:div w:id="944652790">
          <w:marLeft w:val="0"/>
          <w:marRight w:val="0"/>
          <w:marTop w:val="0"/>
          <w:marBottom w:val="0"/>
          <w:divBdr>
            <w:top w:val="none" w:sz="0" w:space="0" w:color="auto"/>
            <w:left w:val="none" w:sz="0" w:space="0" w:color="auto"/>
            <w:bottom w:val="none" w:sz="0" w:space="0" w:color="auto"/>
            <w:right w:val="none" w:sz="0" w:space="0" w:color="auto"/>
          </w:divBdr>
          <w:divsChild>
            <w:div w:id="234778801">
              <w:marLeft w:val="0"/>
              <w:marRight w:val="0"/>
              <w:marTop w:val="0"/>
              <w:marBottom w:val="0"/>
              <w:divBdr>
                <w:top w:val="none" w:sz="0" w:space="0" w:color="auto"/>
                <w:left w:val="none" w:sz="0" w:space="0" w:color="auto"/>
                <w:bottom w:val="none" w:sz="0" w:space="0" w:color="auto"/>
                <w:right w:val="none" w:sz="0" w:space="0" w:color="auto"/>
              </w:divBdr>
            </w:div>
            <w:div w:id="1915428205">
              <w:marLeft w:val="0"/>
              <w:marRight w:val="0"/>
              <w:marTop w:val="0"/>
              <w:marBottom w:val="0"/>
              <w:divBdr>
                <w:top w:val="none" w:sz="0" w:space="0" w:color="auto"/>
                <w:left w:val="none" w:sz="0" w:space="0" w:color="auto"/>
                <w:bottom w:val="none" w:sz="0" w:space="0" w:color="auto"/>
                <w:right w:val="none" w:sz="0" w:space="0" w:color="auto"/>
              </w:divBdr>
            </w:div>
            <w:div w:id="1579439647">
              <w:marLeft w:val="0"/>
              <w:marRight w:val="0"/>
              <w:marTop w:val="0"/>
              <w:marBottom w:val="0"/>
              <w:divBdr>
                <w:top w:val="none" w:sz="0" w:space="0" w:color="auto"/>
                <w:left w:val="none" w:sz="0" w:space="0" w:color="auto"/>
                <w:bottom w:val="none" w:sz="0" w:space="0" w:color="auto"/>
                <w:right w:val="none" w:sz="0" w:space="0" w:color="auto"/>
              </w:divBdr>
            </w:div>
            <w:div w:id="237250378">
              <w:marLeft w:val="0"/>
              <w:marRight w:val="0"/>
              <w:marTop w:val="0"/>
              <w:marBottom w:val="0"/>
              <w:divBdr>
                <w:top w:val="none" w:sz="0" w:space="0" w:color="auto"/>
                <w:left w:val="none" w:sz="0" w:space="0" w:color="auto"/>
                <w:bottom w:val="none" w:sz="0" w:space="0" w:color="auto"/>
                <w:right w:val="none" w:sz="0" w:space="0" w:color="auto"/>
              </w:divBdr>
            </w:div>
            <w:div w:id="1145857147">
              <w:marLeft w:val="0"/>
              <w:marRight w:val="0"/>
              <w:marTop w:val="0"/>
              <w:marBottom w:val="0"/>
              <w:divBdr>
                <w:top w:val="none" w:sz="0" w:space="0" w:color="auto"/>
                <w:left w:val="none" w:sz="0" w:space="0" w:color="auto"/>
                <w:bottom w:val="none" w:sz="0" w:space="0" w:color="auto"/>
                <w:right w:val="none" w:sz="0" w:space="0" w:color="auto"/>
              </w:divBdr>
            </w:div>
            <w:div w:id="1716586061">
              <w:marLeft w:val="0"/>
              <w:marRight w:val="0"/>
              <w:marTop w:val="0"/>
              <w:marBottom w:val="0"/>
              <w:divBdr>
                <w:top w:val="none" w:sz="0" w:space="0" w:color="auto"/>
                <w:left w:val="none" w:sz="0" w:space="0" w:color="auto"/>
                <w:bottom w:val="none" w:sz="0" w:space="0" w:color="auto"/>
                <w:right w:val="none" w:sz="0" w:space="0" w:color="auto"/>
              </w:divBdr>
            </w:div>
            <w:div w:id="1231699081">
              <w:marLeft w:val="0"/>
              <w:marRight w:val="0"/>
              <w:marTop w:val="0"/>
              <w:marBottom w:val="0"/>
              <w:divBdr>
                <w:top w:val="none" w:sz="0" w:space="0" w:color="auto"/>
                <w:left w:val="none" w:sz="0" w:space="0" w:color="auto"/>
                <w:bottom w:val="none" w:sz="0" w:space="0" w:color="auto"/>
                <w:right w:val="none" w:sz="0" w:space="0" w:color="auto"/>
              </w:divBdr>
            </w:div>
            <w:div w:id="3215104">
              <w:marLeft w:val="0"/>
              <w:marRight w:val="0"/>
              <w:marTop w:val="0"/>
              <w:marBottom w:val="0"/>
              <w:divBdr>
                <w:top w:val="none" w:sz="0" w:space="0" w:color="auto"/>
                <w:left w:val="none" w:sz="0" w:space="0" w:color="auto"/>
                <w:bottom w:val="none" w:sz="0" w:space="0" w:color="auto"/>
                <w:right w:val="none" w:sz="0" w:space="0" w:color="auto"/>
              </w:divBdr>
            </w:div>
            <w:div w:id="297033773">
              <w:marLeft w:val="0"/>
              <w:marRight w:val="0"/>
              <w:marTop w:val="0"/>
              <w:marBottom w:val="0"/>
              <w:divBdr>
                <w:top w:val="none" w:sz="0" w:space="0" w:color="auto"/>
                <w:left w:val="none" w:sz="0" w:space="0" w:color="auto"/>
                <w:bottom w:val="none" w:sz="0" w:space="0" w:color="auto"/>
                <w:right w:val="none" w:sz="0" w:space="0" w:color="auto"/>
              </w:divBdr>
            </w:div>
            <w:div w:id="1272208091">
              <w:marLeft w:val="0"/>
              <w:marRight w:val="0"/>
              <w:marTop w:val="0"/>
              <w:marBottom w:val="0"/>
              <w:divBdr>
                <w:top w:val="none" w:sz="0" w:space="0" w:color="auto"/>
                <w:left w:val="none" w:sz="0" w:space="0" w:color="auto"/>
                <w:bottom w:val="none" w:sz="0" w:space="0" w:color="auto"/>
                <w:right w:val="none" w:sz="0" w:space="0" w:color="auto"/>
              </w:divBdr>
            </w:div>
            <w:div w:id="888883260">
              <w:marLeft w:val="0"/>
              <w:marRight w:val="0"/>
              <w:marTop w:val="0"/>
              <w:marBottom w:val="0"/>
              <w:divBdr>
                <w:top w:val="none" w:sz="0" w:space="0" w:color="auto"/>
                <w:left w:val="none" w:sz="0" w:space="0" w:color="auto"/>
                <w:bottom w:val="none" w:sz="0" w:space="0" w:color="auto"/>
                <w:right w:val="none" w:sz="0" w:space="0" w:color="auto"/>
              </w:divBdr>
            </w:div>
            <w:div w:id="835730434">
              <w:marLeft w:val="0"/>
              <w:marRight w:val="0"/>
              <w:marTop w:val="0"/>
              <w:marBottom w:val="0"/>
              <w:divBdr>
                <w:top w:val="none" w:sz="0" w:space="0" w:color="auto"/>
                <w:left w:val="none" w:sz="0" w:space="0" w:color="auto"/>
                <w:bottom w:val="none" w:sz="0" w:space="0" w:color="auto"/>
                <w:right w:val="none" w:sz="0" w:space="0" w:color="auto"/>
              </w:divBdr>
            </w:div>
            <w:div w:id="644357724">
              <w:marLeft w:val="0"/>
              <w:marRight w:val="0"/>
              <w:marTop w:val="0"/>
              <w:marBottom w:val="0"/>
              <w:divBdr>
                <w:top w:val="none" w:sz="0" w:space="0" w:color="auto"/>
                <w:left w:val="none" w:sz="0" w:space="0" w:color="auto"/>
                <w:bottom w:val="none" w:sz="0" w:space="0" w:color="auto"/>
                <w:right w:val="none" w:sz="0" w:space="0" w:color="auto"/>
              </w:divBdr>
            </w:div>
          </w:divsChild>
        </w:div>
        <w:div w:id="1224563971">
          <w:marLeft w:val="0"/>
          <w:marRight w:val="0"/>
          <w:marTop w:val="0"/>
          <w:marBottom w:val="0"/>
          <w:divBdr>
            <w:top w:val="none" w:sz="0" w:space="0" w:color="auto"/>
            <w:left w:val="none" w:sz="0" w:space="0" w:color="auto"/>
            <w:bottom w:val="none" w:sz="0" w:space="0" w:color="auto"/>
            <w:right w:val="none" w:sz="0" w:space="0" w:color="auto"/>
          </w:divBdr>
          <w:divsChild>
            <w:div w:id="257367362">
              <w:marLeft w:val="0"/>
              <w:marRight w:val="0"/>
              <w:marTop w:val="0"/>
              <w:marBottom w:val="0"/>
              <w:divBdr>
                <w:top w:val="none" w:sz="0" w:space="0" w:color="auto"/>
                <w:left w:val="none" w:sz="0" w:space="0" w:color="auto"/>
                <w:bottom w:val="none" w:sz="0" w:space="0" w:color="auto"/>
                <w:right w:val="none" w:sz="0" w:space="0" w:color="auto"/>
              </w:divBdr>
            </w:div>
            <w:div w:id="2127383648">
              <w:marLeft w:val="0"/>
              <w:marRight w:val="0"/>
              <w:marTop w:val="0"/>
              <w:marBottom w:val="0"/>
              <w:divBdr>
                <w:top w:val="none" w:sz="0" w:space="0" w:color="auto"/>
                <w:left w:val="none" w:sz="0" w:space="0" w:color="auto"/>
                <w:bottom w:val="none" w:sz="0" w:space="0" w:color="auto"/>
                <w:right w:val="none" w:sz="0" w:space="0" w:color="auto"/>
              </w:divBdr>
            </w:div>
            <w:div w:id="194270790">
              <w:marLeft w:val="0"/>
              <w:marRight w:val="0"/>
              <w:marTop w:val="0"/>
              <w:marBottom w:val="0"/>
              <w:divBdr>
                <w:top w:val="none" w:sz="0" w:space="0" w:color="auto"/>
                <w:left w:val="none" w:sz="0" w:space="0" w:color="auto"/>
                <w:bottom w:val="none" w:sz="0" w:space="0" w:color="auto"/>
                <w:right w:val="none" w:sz="0" w:space="0" w:color="auto"/>
              </w:divBdr>
            </w:div>
            <w:div w:id="1800416385">
              <w:marLeft w:val="0"/>
              <w:marRight w:val="0"/>
              <w:marTop w:val="0"/>
              <w:marBottom w:val="0"/>
              <w:divBdr>
                <w:top w:val="none" w:sz="0" w:space="0" w:color="auto"/>
                <w:left w:val="none" w:sz="0" w:space="0" w:color="auto"/>
                <w:bottom w:val="none" w:sz="0" w:space="0" w:color="auto"/>
                <w:right w:val="none" w:sz="0" w:space="0" w:color="auto"/>
              </w:divBdr>
            </w:div>
            <w:div w:id="1956985308">
              <w:marLeft w:val="0"/>
              <w:marRight w:val="0"/>
              <w:marTop w:val="0"/>
              <w:marBottom w:val="0"/>
              <w:divBdr>
                <w:top w:val="none" w:sz="0" w:space="0" w:color="auto"/>
                <w:left w:val="none" w:sz="0" w:space="0" w:color="auto"/>
                <w:bottom w:val="none" w:sz="0" w:space="0" w:color="auto"/>
                <w:right w:val="none" w:sz="0" w:space="0" w:color="auto"/>
              </w:divBdr>
            </w:div>
            <w:div w:id="946809557">
              <w:marLeft w:val="0"/>
              <w:marRight w:val="0"/>
              <w:marTop w:val="0"/>
              <w:marBottom w:val="0"/>
              <w:divBdr>
                <w:top w:val="none" w:sz="0" w:space="0" w:color="auto"/>
                <w:left w:val="none" w:sz="0" w:space="0" w:color="auto"/>
                <w:bottom w:val="none" w:sz="0" w:space="0" w:color="auto"/>
                <w:right w:val="none" w:sz="0" w:space="0" w:color="auto"/>
              </w:divBdr>
            </w:div>
            <w:div w:id="994336442">
              <w:marLeft w:val="0"/>
              <w:marRight w:val="0"/>
              <w:marTop w:val="0"/>
              <w:marBottom w:val="0"/>
              <w:divBdr>
                <w:top w:val="none" w:sz="0" w:space="0" w:color="auto"/>
                <w:left w:val="none" w:sz="0" w:space="0" w:color="auto"/>
                <w:bottom w:val="none" w:sz="0" w:space="0" w:color="auto"/>
                <w:right w:val="none" w:sz="0" w:space="0" w:color="auto"/>
              </w:divBdr>
            </w:div>
            <w:div w:id="771628800">
              <w:marLeft w:val="0"/>
              <w:marRight w:val="0"/>
              <w:marTop w:val="0"/>
              <w:marBottom w:val="0"/>
              <w:divBdr>
                <w:top w:val="none" w:sz="0" w:space="0" w:color="auto"/>
                <w:left w:val="none" w:sz="0" w:space="0" w:color="auto"/>
                <w:bottom w:val="none" w:sz="0" w:space="0" w:color="auto"/>
                <w:right w:val="none" w:sz="0" w:space="0" w:color="auto"/>
              </w:divBdr>
            </w:div>
            <w:div w:id="1468935162">
              <w:marLeft w:val="0"/>
              <w:marRight w:val="0"/>
              <w:marTop w:val="0"/>
              <w:marBottom w:val="0"/>
              <w:divBdr>
                <w:top w:val="none" w:sz="0" w:space="0" w:color="auto"/>
                <w:left w:val="none" w:sz="0" w:space="0" w:color="auto"/>
                <w:bottom w:val="none" w:sz="0" w:space="0" w:color="auto"/>
                <w:right w:val="none" w:sz="0" w:space="0" w:color="auto"/>
              </w:divBdr>
            </w:div>
            <w:div w:id="889535302">
              <w:marLeft w:val="0"/>
              <w:marRight w:val="0"/>
              <w:marTop w:val="0"/>
              <w:marBottom w:val="0"/>
              <w:divBdr>
                <w:top w:val="none" w:sz="0" w:space="0" w:color="auto"/>
                <w:left w:val="none" w:sz="0" w:space="0" w:color="auto"/>
                <w:bottom w:val="none" w:sz="0" w:space="0" w:color="auto"/>
                <w:right w:val="none" w:sz="0" w:space="0" w:color="auto"/>
              </w:divBdr>
            </w:div>
            <w:div w:id="249586958">
              <w:marLeft w:val="0"/>
              <w:marRight w:val="0"/>
              <w:marTop w:val="0"/>
              <w:marBottom w:val="0"/>
              <w:divBdr>
                <w:top w:val="none" w:sz="0" w:space="0" w:color="auto"/>
                <w:left w:val="none" w:sz="0" w:space="0" w:color="auto"/>
                <w:bottom w:val="none" w:sz="0" w:space="0" w:color="auto"/>
                <w:right w:val="none" w:sz="0" w:space="0" w:color="auto"/>
              </w:divBdr>
            </w:div>
            <w:div w:id="2015760966">
              <w:marLeft w:val="0"/>
              <w:marRight w:val="0"/>
              <w:marTop w:val="0"/>
              <w:marBottom w:val="0"/>
              <w:divBdr>
                <w:top w:val="none" w:sz="0" w:space="0" w:color="auto"/>
                <w:left w:val="none" w:sz="0" w:space="0" w:color="auto"/>
                <w:bottom w:val="none" w:sz="0" w:space="0" w:color="auto"/>
                <w:right w:val="none" w:sz="0" w:space="0" w:color="auto"/>
              </w:divBdr>
            </w:div>
            <w:div w:id="353456047">
              <w:marLeft w:val="0"/>
              <w:marRight w:val="0"/>
              <w:marTop w:val="0"/>
              <w:marBottom w:val="0"/>
              <w:divBdr>
                <w:top w:val="none" w:sz="0" w:space="0" w:color="auto"/>
                <w:left w:val="none" w:sz="0" w:space="0" w:color="auto"/>
                <w:bottom w:val="none" w:sz="0" w:space="0" w:color="auto"/>
                <w:right w:val="none" w:sz="0" w:space="0" w:color="auto"/>
              </w:divBdr>
            </w:div>
            <w:div w:id="350109492">
              <w:marLeft w:val="0"/>
              <w:marRight w:val="0"/>
              <w:marTop w:val="0"/>
              <w:marBottom w:val="0"/>
              <w:divBdr>
                <w:top w:val="none" w:sz="0" w:space="0" w:color="auto"/>
                <w:left w:val="none" w:sz="0" w:space="0" w:color="auto"/>
                <w:bottom w:val="none" w:sz="0" w:space="0" w:color="auto"/>
                <w:right w:val="none" w:sz="0" w:space="0" w:color="auto"/>
              </w:divBdr>
            </w:div>
          </w:divsChild>
        </w:div>
        <w:div w:id="813521257">
          <w:marLeft w:val="0"/>
          <w:marRight w:val="0"/>
          <w:marTop w:val="0"/>
          <w:marBottom w:val="0"/>
          <w:divBdr>
            <w:top w:val="none" w:sz="0" w:space="0" w:color="auto"/>
            <w:left w:val="none" w:sz="0" w:space="0" w:color="auto"/>
            <w:bottom w:val="none" w:sz="0" w:space="0" w:color="auto"/>
            <w:right w:val="none" w:sz="0" w:space="0" w:color="auto"/>
          </w:divBdr>
          <w:divsChild>
            <w:div w:id="1615819423">
              <w:marLeft w:val="0"/>
              <w:marRight w:val="0"/>
              <w:marTop w:val="0"/>
              <w:marBottom w:val="0"/>
              <w:divBdr>
                <w:top w:val="none" w:sz="0" w:space="0" w:color="auto"/>
                <w:left w:val="none" w:sz="0" w:space="0" w:color="auto"/>
                <w:bottom w:val="none" w:sz="0" w:space="0" w:color="auto"/>
                <w:right w:val="none" w:sz="0" w:space="0" w:color="auto"/>
              </w:divBdr>
            </w:div>
            <w:div w:id="1794325976">
              <w:marLeft w:val="0"/>
              <w:marRight w:val="0"/>
              <w:marTop w:val="0"/>
              <w:marBottom w:val="0"/>
              <w:divBdr>
                <w:top w:val="none" w:sz="0" w:space="0" w:color="auto"/>
                <w:left w:val="none" w:sz="0" w:space="0" w:color="auto"/>
                <w:bottom w:val="none" w:sz="0" w:space="0" w:color="auto"/>
                <w:right w:val="none" w:sz="0" w:space="0" w:color="auto"/>
              </w:divBdr>
            </w:div>
          </w:divsChild>
        </w:div>
        <w:div w:id="1469057654">
          <w:marLeft w:val="0"/>
          <w:marRight w:val="0"/>
          <w:marTop w:val="0"/>
          <w:marBottom w:val="0"/>
          <w:divBdr>
            <w:top w:val="none" w:sz="0" w:space="0" w:color="auto"/>
            <w:left w:val="none" w:sz="0" w:space="0" w:color="auto"/>
            <w:bottom w:val="none" w:sz="0" w:space="0" w:color="auto"/>
            <w:right w:val="none" w:sz="0" w:space="0" w:color="auto"/>
          </w:divBdr>
          <w:divsChild>
            <w:div w:id="1128208523">
              <w:marLeft w:val="0"/>
              <w:marRight w:val="0"/>
              <w:marTop w:val="0"/>
              <w:marBottom w:val="0"/>
              <w:divBdr>
                <w:top w:val="none" w:sz="0" w:space="0" w:color="auto"/>
                <w:left w:val="none" w:sz="0" w:space="0" w:color="auto"/>
                <w:bottom w:val="none" w:sz="0" w:space="0" w:color="auto"/>
                <w:right w:val="none" w:sz="0" w:space="0" w:color="auto"/>
              </w:divBdr>
            </w:div>
            <w:div w:id="568729412">
              <w:marLeft w:val="0"/>
              <w:marRight w:val="0"/>
              <w:marTop w:val="0"/>
              <w:marBottom w:val="0"/>
              <w:divBdr>
                <w:top w:val="none" w:sz="0" w:space="0" w:color="auto"/>
                <w:left w:val="none" w:sz="0" w:space="0" w:color="auto"/>
                <w:bottom w:val="none" w:sz="0" w:space="0" w:color="auto"/>
                <w:right w:val="none" w:sz="0" w:space="0" w:color="auto"/>
              </w:divBdr>
            </w:div>
            <w:div w:id="374624613">
              <w:marLeft w:val="0"/>
              <w:marRight w:val="0"/>
              <w:marTop w:val="0"/>
              <w:marBottom w:val="0"/>
              <w:divBdr>
                <w:top w:val="none" w:sz="0" w:space="0" w:color="auto"/>
                <w:left w:val="none" w:sz="0" w:space="0" w:color="auto"/>
                <w:bottom w:val="none" w:sz="0" w:space="0" w:color="auto"/>
                <w:right w:val="none" w:sz="0" w:space="0" w:color="auto"/>
              </w:divBdr>
            </w:div>
            <w:div w:id="482819987">
              <w:marLeft w:val="0"/>
              <w:marRight w:val="0"/>
              <w:marTop w:val="0"/>
              <w:marBottom w:val="0"/>
              <w:divBdr>
                <w:top w:val="none" w:sz="0" w:space="0" w:color="auto"/>
                <w:left w:val="none" w:sz="0" w:space="0" w:color="auto"/>
                <w:bottom w:val="none" w:sz="0" w:space="0" w:color="auto"/>
                <w:right w:val="none" w:sz="0" w:space="0" w:color="auto"/>
              </w:divBdr>
            </w:div>
            <w:div w:id="301347632">
              <w:marLeft w:val="0"/>
              <w:marRight w:val="0"/>
              <w:marTop w:val="0"/>
              <w:marBottom w:val="0"/>
              <w:divBdr>
                <w:top w:val="none" w:sz="0" w:space="0" w:color="auto"/>
                <w:left w:val="none" w:sz="0" w:space="0" w:color="auto"/>
                <w:bottom w:val="none" w:sz="0" w:space="0" w:color="auto"/>
                <w:right w:val="none" w:sz="0" w:space="0" w:color="auto"/>
              </w:divBdr>
            </w:div>
          </w:divsChild>
        </w:div>
        <w:div w:id="182079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27883</Words>
  <Characters>158937</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Самсонов</dc:creator>
  <cp:lastModifiedBy>Сергей Самсонов</cp:lastModifiedBy>
  <cp:revision>2</cp:revision>
  <cp:lastPrinted>2014-01-22T13:19:00Z</cp:lastPrinted>
  <dcterms:created xsi:type="dcterms:W3CDTF">2014-01-22T13:29:00Z</dcterms:created>
  <dcterms:modified xsi:type="dcterms:W3CDTF">2014-01-22T13:29:00Z</dcterms:modified>
</cp:coreProperties>
</file>